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93D72A" w14:textId="7061026A" w:rsidR="00F26360" w:rsidRPr="00672C15" w:rsidRDefault="005E6B36" w:rsidP="002170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672C15">
        <w:rPr>
          <w:rFonts w:ascii="Times New Roman" w:hAnsi="Times New Roman" w:cs="Times New Roman"/>
          <w:b/>
          <w:bCs/>
          <w:sz w:val="20"/>
          <w:szCs w:val="20"/>
        </w:rPr>
        <w:t>Извещение</w:t>
      </w:r>
      <w:r w:rsidR="008516EB" w:rsidRPr="00672C15">
        <w:rPr>
          <w:rFonts w:ascii="Times New Roman" w:hAnsi="Times New Roman" w:cs="Times New Roman"/>
          <w:b/>
          <w:bCs/>
          <w:sz w:val="20"/>
          <w:szCs w:val="20"/>
        </w:rPr>
        <w:t xml:space="preserve"> №</w:t>
      </w:r>
      <w:r w:rsidR="00792639" w:rsidRPr="00672C15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287FA7">
        <w:rPr>
          <w:rFonts w:ascii="Times New Roman" w:hAnsi="Times New Roman" w:cs="Times New Roman"/>
          <w:b/>
          <w:bCs/>
          <w:sz w:val="20"/>
          <w:szCs w:val="20"/>
        </w:rPr>
        <w:t>1</w:t>
      </w:r>
      <w:bookmarkStart w:id="0" w:name="_GoBack"/>
      <w:bookmarkEnd w:id="0"/>
    </w:p>
    <w:p w14:paraId="0F8949C4" w14:textId="0820F32B" w:rsidR="00792639" w:rsidRPr="002170B5" w:rsidRDefault="002170B5" w:rsidP="002170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bookmarkStart w:id="1" w:name="_Hlk196831540"/>
      <w:r w:rsidRPr="002170B5">
        <w:rPr>
          <w:rFonts w:ascii="Times New Roman" w:hAnsi="Times New Roman" w:cs="Times New Roman"/>
          <w:b/>
          <w:bCs/>
          <w:sz w:val="20"/>
          <w:szCs w:val="20"/>
        </w:rPr>
        <w:t>о проведении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2170B5">
        <w:rPr>
          <w:rFonts w:ascii="Times New Roman" w:hAnsi="Times New Roman" w:cs="Times New Roman"/>
          <w:b/>
          <w:bCs/>
          <w:sz w:val="20"/>
          <w:szCs w:val="20"/>
        </w:rPr>
        <w:t>конкурса по отбору российских кредитных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2170B5">
        <w:rPr>
          <w:rFonts w:ascii="Times New Roman" w:hAnsi="Times New Roman" w:cs="Times New Roman"/>
          <w:b/>
          <w:bCs/>
          <w:sz w:val="20"/>
          <w:szCs w:val="20"/>
        </w:rPr>
        <w:t xml:space="preserve">организаций для открытия счета </w:t>
      </w:r>
      <w:r w:rsidR="00FC33E2">
        <w:rPr>
          <w:rFonts w:ascii="Times New Roman" w:hAnsi="Times New Roman" w:cs="Times New Roman"/>
          <w:b/>
          <w:bCs/>
          <w:sz w:val="20"/>
          <w:szCs w:val="20"/>
        </w:rPr>
        <w:t>Фондом содействия реформированию жилищно-коммунального хозяйства Белгородской области</w:t>
      </w:r>
      <w:r w:rsidRPr="002170B5">
        <w:rPr>
          <w:rFonts w:ascii="Times New Roman" w:hAnsi="Times New Roman" w:cs="Times New Roman"/>
          <w:b/>
          <w:bCs/>
          <w:sz w:val="20"/>
          <w:szCs w:val="20"/>
        </w:rPr>
        <w:t xml:space="preserve">, </w:t>
      </w:r>
      <w:bookmarkStart w:id="2" w:name="_Hlk199431056"/>
      <w:r w:rsidRPr="002170B5">
        <w:rPr>
          <w:rFonts w:ascii="Times New Roman" w:hAnsi="Times New Roman" w:cs="Times New Roman"/>
          <w:b/>
          <w:bCs/>
          <w:sz w:val="20"/>
          <w:szCs w:val="20"/>
        </w:rPr>
        <w:t>на котором формируются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2170B5">
        <w:rPr>
          <w:rFonts w:ascii="Times New Roman" w:hAnsi="Times New Roman" w:cs="Times New Roman"/>
          <w:b/>
          <w:bCs/>
          <w:sz w:val="20"/>
          <w:szCs w:val="20"/>
        </w:rPr>
        <w:t>фонды капитального ремонта многоквартирных домов,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FC33E2">
        <w:rPr>
          <w:rFonts w:ascii="Times New Roman" w:hAnsi="Times New Roman" w:cs="Times New Roman"/>
          <w:b/>
          <w:bCs/>
          <w:sz w:val="20"/>
          <w:szCs w:val="20"/>
        </w:rPr>
        <w:br/>
      </w:r>
      <w:r w:rsidRPr="002170B5">
        <w:rPr>
          <w:rFonts w:ascii="Times New Roman" w:hAnsi="Times New Roman" w:cs="Times New Roman"/>
          <w:b/>
          <w:bCs/>
          <w:sz w:val="20"/>
          <w:szCs w:val="20"/>
        </w:rPr>
        <w:t>расположенных на территории Белгородской области</w:t>
      </w:r>
      <w:bookmarkEnd w:id="2"/>
    </w:p>
    <w:bookmarkEnd w:id="1"/>
    <w:p w14:paraId="73DA451E" w14:textId="71B2244F" w:rsidR="004569E9" w:rsidRPr="00672C15" w:rsidRDefault="004569E9" w:rsidP="00672C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14:paraId="179A95B9" w14:textId="54BACCCA" w:rsidR="004569E9" w:rsidRPr="002170B5" w:rsidRDefault="004569E9" w:rsidP="00672C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672C15">
        <w:rPr>
          <w:rFonts w:ascii="Times New Roman" w:hAnsi="Times New Roman" w:cs="Times New Roman"/>
          <w:sz w:val="20"/>
          <w:szCs w:val="20"/>
        </w:rPr>
        <w:t xml:space="preserve">Настоящее извещение подготовлено в целях проведения конкурса </w:t>
      </w:r>
      <w:bookmarkStart w:id="3" w:name="_Hlk196830249"/>
      <w:r w:rsidR="002170B5" w:rsidRPr="002170B5">
        <w:rPr>
          <w:rFonts w:ascii="Times New Roman" w:hAnsi="Times New Roman" w:cs="Times New Roman"/>
          <w:sz w:val="20"/>
          <w:szCs w:val="20"/>
        </w:rPr>
        <w:t>по отбору российских кредитных организаций для открытия счета (счетов) региональным оператором, на котором формируются фонды капитального ремонта многоквартирных домов, расположенных на территории Белгородской области</w:t>
      </w:r>
      <w:r w:rsidRPr="002170B5">
        <w:rPr>
          <w:rFonts w:ascii="Times New Roman" w:hAnsi="Times New Roman" w:cs="Times New Roman"/>
          <w:sz w:val="20"/>
          <w:szCs w:val="20"/>
        </w:rPr>
        <w:t xml:space="preserve"> </w:t>
      </w:r>
      <w:bookmarkEnd w:id="3"/>
      <w:r w:rsidRPr="002170B5">
        <w:rPr>
          <w:rFonts w:ascii="Times New Roman" w:hAnsi="Times New Roman" w:cs="Times New Roman"/>
          <w:sz w:val="20"/>
          <w:szCs w:val="20"/>
        </w:rPr>
        <w:t>(далее – конкурс)</w:t>
      </w:r>
      <w:r w:rsidR="00650FDE" w:rsidRPr="002170B5">
        <w:rPr>
          <w:rFonts w:ascii="Times New Roman" w:hAnsi="Times New Roman" w:cs="Times New Roman"/>
          <w:sz w:val="20"/>
          <w:szCs w:val="20"/>
        </w:rPr>
        <w:t>.</w:t>
      </w:r>
      <w:r w:rsidRPr="002170B5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1CE35F9" w14:textId="4726FB05" w:rsidR="00741359" w:rsidRPr="00672C15" w:rsidRDefault="004569E9" w:rsidP="00672C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672C15">
        <w:rPr>
          <w:rFonts w:ascii="Times New Roman" w:hAnsi="Times New Roman" w:cs="Times New Roman"/>
          <w:sz w:val="20"/>
          <w:szCs w:val="20"/>
        </w:rPr>
        <w:t>Настоящее извещение разработано в соответствии с Жилищным кодексом Российской Федерации, Гражданским кодексом Российской Федерации, Федеральным законом от 26.07.2006 года №</w:t>
      </w:r>
      <w:r w:rsidR="00C03C9E" w:rsidRPr="00672C15">
        <w:rPr>
          <w:rFonts w:ascii="Times New Roman" w:hAnsi="Times New Roman" w:cs="Times New Roman"/>
          <w:sz w:val="20"/>
          <w:szCs w:val="20"/>
        </w:rPr>
        <w:t xml:space="preserve"> </w:t>
      </w:r>
      <w:r w:rsidRPr="00672C15">
        <w:rPr>
          <w:rFonts w:ascii="Times New Roman" w:hAnsi="Times New Roman" w:cs="Times New Roman"/>
          <w:sz w:val="20"/>
          <w:szCs w:val="20"/>
        </w:rPr>
        <w:t xml:space="preserve">135-ФЗ </w:t>
      </w:r>
      <w:r w:rsidR="00482280" w:rsidRPr="00672C15"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 w:rsidRPr="00672C15">
        <w:rPr>
          <w:rFonts w:ascii="Times New Roman" w:hAnsi="Times New Roman" w:cs="Times New Roman"/>
          <w:sz w:val="20"/>
          <w:szCs w:val="20"/>
        </w:rPr>
        <w:t>«О защите конкуренции», постановлением Правительства Российской Федерации от 23 мая 2016 года №</w:t>
      </w:r>
      <w:r w:rsidR="00C03C9E" w:rsidRPr="00672C15">
        <w:rPr>
          <w:rFonts w:ascii="Times New Roman" w:hAnsi="Times New Roman" w:cs="Times New Roman"/>
          <w:sz w:val="20"/>
          <w:szCs w:val="20"/>
        </w:rPr>
        <w:t xml:space="preserve"> </w:t>
      </w:r>
      <w:r w:rsidRPr="00672C15">
        <w:rPr>
          <w:rFonts w:ascii="Times New Roman" w:hAnsi="Times New Roman" w:cs="Times New Roman"/>
          <w:sz w:val="20"/>
          <w:szCs w:val="20"/>
        </w:rPr>
        <w:t xml:space="preserve">454 </w:t>
      </w:r>
      <w:r w:rsidR="005D0CF9" w:rsidRPr="00672C15"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Pr="00672C15">
        <w:rPr>
          <w:rFonts w:ascii="Times New Roman" w:hAnsi="Times New Roman" w:cs="Times New Roman"/>
          <w:sz w:val="20"/>
          <w:szCs w:val="20"/>
        </w:rPr>
        <w:t xml:space="preserve">«Об утверждении Положения о проведении конкурса по отбору российских кредитных организаций для открытия счетов региональным оператором» (далее – </w:t>
      </w:r>
      <w:r w:rsidR="001047A8" w:rsidRPr="00672C15">
        <w:rPr>
          <w:rFonts w:ascii="Times New Roman" w:hAnsi="Times New Roman" w:cs="Times New Roman"/>
          <w:sz w:val="20"/>
          <w:szCs w:val="20"/>
        </w:rPr>
        <w:t>Положение</w:t>
      </w:r>
      <w:r w:rsidR="00C03C9E" w:rsidRPr="00672C15">
        <w:rPr>
          <w:rFonts w:ascii="Times New Roman" w:hAnsi="Times New Roman" w:cs="Times New Roman"/>
          <w:sz w:val="20"/>
          <w:szCs w:val="20"/>
        </w:rPr>
        <w:t xml:space="preserve"> № 454</w:t>
      </w:r>
      <w:r w:rsidR="001A745E">
        <w:rPr>
          <w:rFonts w:ascii="Times New Roman" w:hAnsi="Times New Roman" w:cs="Times New Roman"/>
          <w:sz w:val="20"/>
          <w:szCs w:val="20"/>
        </w:rPr>
        <w:t>)</w:t>
      </w:r>
      <w:r w:rsidR="00741359" w:rsidRPr="00672C15">
        <w:rPr>
          <w:rFonts w:ascii="Times New Roman" w:hAnsi="Times New Roman" w:cs="Times New Roman"/>
          <w:sz w:val="20"/>
          <w:szCs w:val="20"/>
        </w:rPr>
        <w:t>.</w:t>
      </w:r>
    </w:p>
    <w:p w14:paraId="0410D3E9" w14:textId="347739DF" w:rsidR="00741359" w:rsidRPr="00672C15" w:rsidRDefault="00741359" w:rsidP="00672C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72C15">
        <w:rPr>
          <w:rFonts w:ascii="Times New Roman" w:hAnsi="Times New Roman" w:cs="Times New Roman"/>
          <w:b/>
          <w:bCs/>
          <w:sz w:val="20"/>
          <w:szCs w:val="20"/>
        </w:rPr>
        <w:t xml:space="preserve">1. Заказчик </w:t>
      </w:r>
      <w:r w:rsidRPr="00672C15">
        <w:rPr>
          <w:rFonts w:ascii="Times New Roman" w:hAnsi="Times New Roman" w:cs="Times New Roman"/>
          <w:sz w:val="20"/>
          <w:szCs w:val="20"/>
        </w:rPr>
        <w:t>(</w:t>
      </w:r>
      <w:r w:rsidR="008E2400" w:rsidRPr="00672C15">
        <w:rPr>
          <w:rFonts w:ascii="Times New Roman" w:hAnsi="Times New Roman" w:cs="Times New Roman"/>
          <w:sz w:val="20"/>
          <w:szCs w:val="20"/>
        </w:rPr>
        <w:t>Р</w:t>
      </w:r>
      <w:r w:rsidRPr="00672C15">
        <w:rPr>
          <w:rFonts w:ascii="Times New Roman" w:hAnsi="Times New Roman" w:cs="Times New Roman"/>
          <w:sz w:val="20"/>
          <w:szCs w:val="20"/>
        </w:rPr>
        <w:t>егиональный оператор</w:t>
      </w:r>
      <w:r w:rsidR="008E2400" w:rsidRPr="00672C15">
        <w:rPr>
          <w:rFonts w:ascii="Times New Roman" w:hAnsi="Times New Roman" w:cs="Times New Roman"/>
          <w:sz w:val="20"/>
          <w:szCs w:val="20"/>
        </w:rPr>
        <w:t>, организатор конкурса</w:t>
      </w:r>
      <w:r w:rsidRPr="00672C15">
        <w:rPr>
          <w:rFonts w:ascii="Times New Roman" w:hAnsi="Times New Roman" w:cs="Times New Roman"/>
          <w:sz w:val="20"/>
          <w:szCs w:val="20"/>
        </w:rPr>
        <w:t xml:space="preserve">): </w:t>
      </w:r>
    </w:p>
    <w:p w14:paraId="149E3FE1" w14:textId="4BB54DCF" w:rsidR="00741359" w:rsidRPr="00672C15" w:rsidRDefault="003751E5" w:rsidP="00672C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Фонд содействия </w:t>
      </w:r>
      <w:r w:rsidR="0012448D">
        <w:rPr>
          <w:rFonts w:ascii="Times New Roman" w:hAnsi="Times New Roman" w:cs="Times New Roman"/>
          <w:sz w:val="20"/>
          <w:szCs w:val="20"/>
        </w:rPr>
        <w:t xml:space="preserve">реформированию </w:t>
      </w:r>
      <w:r>
        <w:rPr>
          <w:rFonts w:ascii="Times New Roman" w:hAnsi="Times New Roman" w:cs="Times New Roman"/>
          <w:sz w:val="20"/>
          <w:szCs w:val="20"/>
        </w:rPr>
        <w:t>жилищно-коммунального хозяйства Белгородской области</w:t>
      </w:r>
      <w:r w:rsidR="006107E0" w:rsidRPr="00672C15">
        <w:rPr>
          <w:rFonts w:ascii="Times New Roman" w:hAnsi="Times New Roman" w:cs="Times New Roman"/>
          <w:sz w:val="20"/>
          <w:szCs w:val="20"/>
        </w:rPr>
        <w:t>.</w:t>
      </w:r>
    </w:p>
    <w:p w14:paraId="160550FD" w14:textId="77777777" w:rsidR="00741359" w:rsidRPr="00672C15" w:rsidRDefault="00741359" w:rsidP="00672C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72C15">
        <w:rPr>
          <w:rFonts w:ascii="Times New Roman" w:hAnsi="Times New Roman" w:cs="Times New Roman"/>
          <w:b/>
          <w:bCs/>
          <w:sz w:val="20"/>
          <w:szCs w:val="20"/>
        </w:rPr>
        <w:t xml:space="preserve">Почтовый адрес организатора конкурса: </w:t>
      </w:r>
    </w:p>
    <w:p w14:paraId="5EF860DA" w14:textId="40E206AF" w:rsidR="00741359" w:rsidRPr="00672C15" w:rsidRDefault="000B4CE5" w:rsidP="00672C1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308002</w:t>
      </w:r>
      <w:r w:rsidR="00741359" w:rsidRPr="00672C1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Белгородская область</w:t>
      </w:r>
      <w:r w:rsidR="00741359" w:rsidRPr="00672C1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г.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Белгород</w:t>
      </w:r>
      <w:r w:rsidR="00741359" w:rsidRPr="00672C1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пр-кт</w:t>
      </w:r>
      <w:r w:rsidR="00741359" w:rsidRPr="00672C1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Б. Хмельницкого</w:t>
      </w:r>
      <w:r w:rsidR="00741359" w:rsidRPr="00672C15">
        <w:rPr>
          <w:rFonts w:ascii="Times New Roman" w:eastAsia="Times New Roman" w:hAnsi="Times New Roman" w:cs="Times New Roman"/>
          <w:sz w:val="20"/>
          <w:szCs w:val="20"/>
          <w:lang w:eastAsia="ru-RU"/>
        </w:rPr>
        <w:t>, д. 11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  <w:r w:rsidR="006107E0" w:rsidRPr="00672C15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68F3DF03" w14:textId="3F73F7DB" w:rsidR="00741359" w:rsidRPr="00672C15" w:rsidRDefault="00741359" w:rsidP="00672C1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672C15">
        <w:rPr>
          <w:rFonts w:ascii="Times New Roman" w:hAnsi="Times New Roman" w:cs="Times New Roman"/>
          <w:b/>
          <w:bCs/>
          <w:sz w:val="20"/>
          <w:szCs w:val="20"/>
        </w:rPr>
        <w:t xml:space="preserve">Местонахождение организатора конкурса: </w:t>
      </w:r>
    </w:p>
    <w:p w14:paraId="4E35A50D" w14:textId="21FCB257" w:rsidR="00741359" w:rsidRPr="00EA4176" w:rsidRDefault="000B4CE5" w:rsidP="00672C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308002</w:t>
      </w:r>
      <w:r w:rsidRPr="00672C1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Белгородская область</w:t>
      </w:r>
      <w:r w:rsidRPr="00672C1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г.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Белгород</w:t>
      </w:r>
      <w:r w:rsidRPr="00672C1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пр-кт</w:t>
      </w:r>
      <w:r w:rsidRPr="00672C1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Б. Хмельницкого</w:t>
      </w:r>
      <w:r w:rsidRPr="00672C15">
        <w:rPr>
          <w:rFonts w:ascii="Times New Roman" w:eastAsia="Times New Roman" w:hAnsi="Times New Roman" w:cs="Times New Roman"/>
          <w:sz w:val="20"/>
          <w:szCs w:val="20"/>
          <w:lang w:eastAsia="ru-RU"/>
        </w:rPr>
        <w:t>, д. 11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  <w:r w:rsidR="00EA4176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3CC06B41" w14:textId="75A8A292" w:rsidR="00741359" w:rsidRPr="00672C15" w:rsidRDefault="00741359" w:rsidP="00672C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72C15">
        <w:rPr>
          <w:rFonts w:ascii="Times New Roman" w:hAnsi="Times New Roman" w:cs="Times New Roman"/>
          <w:b/>
          <w:bCs/>
          <w:sz w:val="20"/>
          <w:szCs w:val="20"/>
        </w:rPr>
        <w:t>Контактный телефон</w:t>
      </w:r>
      <w:r w:rsidRPr="00672C15">
        <w:rPr>
          <w:rFonts w:ascii="Times New Roman" w:hAnsi="Times New Roman" w:cs="Times New Roman"/>
          <w:sz w:val="20"/>
          <w:szCs w:val="20"/>
        </w:rPr>
        <w:t>: 8(</w:t>
      </w:r>
      <w:r w:rsidR="000B4CE5">
        <w:rPr>
          <w:rFonts w:ascii="Times New Roman" w:hAnsi="Times New Roman" w:cs="Times New Roman"/>
          <w:sz w:val="20"/>
          <w:szCs w:val="20"/>
        </w:rPr>
        <w:t>4722</w:t>
      </w:r>
      <w:r w:rsidRPr="00672C15">
        <w:rPr>
          <w:rFonts w:ascii="Times New Roman" w:hAnsi="Times New Roman" w:cs="Times New Roman"/>
          <w:sz w:val="20"/>
          <w:szCs w:val="20"/>
        </w:rPr>
        <w:t xml:space="preserve">) </w:t>
      </w:r>
      <w:r w:rsidR="000B4CE5">
        <w:rPr>
          <w:rFonts w:ascii="Times New Roman" w:hAnsi="Times New Roman" w:cs="Times New Roman"/>
          <w:sz w:val="20"/>
          <w:szCs w:val="20"/>
        </w:rPr>
        <w:t>38-09-50</w:t>
      </w:r>
      <w:r w:rsidR="00693CA5">
        <w:rPr>
          <w:rFonts w:ascii="Times New Roman" w:hAnsi="Times New Roman" w:cs="Times New Roman"/>
          <w:sz w:val="20"/>
          <w:szCs w:val="20"/>
        </w:rPr>
        <w:t>, доб. 171</w:t>
      </w:r>
      <w:r w:rsidR="006107E0" w:rsidRPr="00672C15">
        <w:rPr>
          <w:rFonts w:ascii="Times New Roman" w:hAnsi="Times New Roman" w:cs="Times New Roman"/>
          <w:sz w:val="20"/>
          <w:szCs w:val="20"/>
        </w:rPr>
        <w:t>.</w:t>
      </w:r>
    </w:p>
    <w:p w14:paraId="08F18951" w14:textId="60294A82" w:rsidR="00741359" w:rsidRPr="00672C15" w:rsidRDefault="00741359" w:rsidP="00672C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72C15">
        <w:rPr>
          <w:rFonts w:ascii="Times New Roman" w:hAnsi="Times New Roman" w:cs="Times New Roman"/>
          <w:b/>
          <w:bCs/>
          <w:sz w:val="20"/>
          <w:szCs w:val="20"/>
        </w:rPr>
        <w:t xml:space="preserve">Адрес электронной почты организатора конкурса: </w:t>
      </w:r>
      <w:hyperlink r:id="rId4" w:history="1">
        <w:r w:rsidR="000B4CE5" w:rsidRPr="0054694F">
          <w:rPr>
            <w:rStyle w:val="ac"/>
            <w:rFonts w:ascii="Times New Roman" w:eastAsia="Times New Roman" w:hAnsi="Times New Roman" w:cs="Times New Roman"/>
            <w:sz w:val="20"/>
            <w:szCs w:val="20"/>
            <w:lang w:val="en-US" w:eastAsia="ru-RU"/>
          </w:rPr>
          <w:t>info</w:t>
        </w:r>
        <w:r w:rsidR="000B4CE5" w:rsidRPr="0054694F">
          <w:rPr>
            <w:rStyle w:val="ac"/>
            <w:rFonts w:ascii="Times New Roman" w:eastAsia="Times New Roman" w:hAnsi="Times New Roman" w:cs="Times New Roman"/>
            <w:sz w:val="20"/>
            <w:szCs w:val="20"/>
            <w:lang w:eastAsia="ru-RU"/>
          </w:rPr>
          <w:t>@</w:t>
        </w:r>
        <w:r w:rsidR="000B4CE5" w:rsidRPr="0054694F">
          <w:rPr>
            <w:rStyle w:val="ac"/>
            <w:rFonts w:ascii="Times New Roman" w:eastAsia="Times New Roman" w:hAnsi="Times New Roman" w:cs="Times New Roman"/>
            <w:sz w:val="20"/>
            <w:szCs w:val="20"/>
            <w:lang w:val="en-US" w:eastAsia="ru-RU"/>
          </w:rPr>
          <w:t>fondgkh</w:t>
        </w:r>
        <w:r w:rsidR="000B4CE5" w:rsidRPr="0054694F">
          <w:rPr>
            <w:rStyle w:val="ac"/>
            <w:rFonts w:ascii="Times New Roman" w:eastAsia="Times New Roman" w:hAnsi="Times New Roman" w:cs="Times New Roman"/>
            <w:sz w:val="20"/>
            <w:szCs w:val="20"/>
            <w:lang w:eastAsia="ru-RU"/>
          </w:rPr>
          <w:t>31.</w:t>
        </w:r>
        <w:r w:rsidR="000B4CE5" w:rsidRPr="0054694F">
          <w:rPr>
            <w:rStyle w:val="ac"/>
            <w:rFonts w:ascii="Times New Roman" w:eastAsia="Times New Roman" w:hAnsi="Times New Roman" w:cs="Times New Roman"/>
            <w:sz w:val="20"/>
            <w:szCs w:val="20"/>
            <w:lang w:val="en-US" w:eastAsia="ru-RU"/>
          </w:rPr>
          <w:t>ru</w:t>
        </w:r>
      </w:hyperlink>
      <w:r w:rsidR="001A745E">
        <w:t>.</w:t>
      </w:r>
      <w:r w:rsidR="004F490E" w:rsidRPr="00672C15">
        <w:t xml:space="preserve"> </w:t>
      </w:r>
    </w:p>
    <w:p w14:paraId="235B2C2A" w14:textId="51C46042" w:rsidR="00F335F4" w:rsidRPr="00672C15" w:rsidRDefault="00741359" w:rsidP="00672C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72C15">
        <w:rPr>
          <w:rFonts w:ascii="Times New Roman" w:hAnsi="Times New Roman" w:cs="Times New Roman"/>
          <w:b/>
          <w:bCs/>
          <w:sz w:val="20"/>
          <w:szCs w:val="20"/>
        </w:rPr>
        <w:t xml:space="preserve">Официальный сайт </w:t>
      </w:r>
      <w:r w:rsidRPr="00672C15">
        <w:rPr>
          <w:rFonts w:ascii="Times New Roman" w:hAnsi="Times New Roman" w:cs="Times New Roman"/>
          <w:sz w:val="20"/>
          <w:szCs w:val="20"/>
        </w:rPr>
        <w:t xml:space="preserve">в информационно-телекоммуникационной сети «Интернет», на котором размещено извещение о проведении конкурса: </w:t>
      </w:r>
      <w:hyperlink r:id="rId5" w:history="1">
        <w:r w:rsidR="000B4CE5" w:rsidRPr="0054694F">
          <w:rPr>
            <w:rStyle w:val="ac"/>
            <w:rFonts w:ascii="Times New Roman" w:hAnsi="Times New Roman" w:cs="Times New Roman"/>
            <w:sz w:val="20"/>
            <w:szCs w:val="20"/>
          </w:rPr>
          <w:t>https://fondgkh31.ru/</w:t>
        </w:r>
      </w:hyperlink>
      <w:r w:rsidR="00F335F4" w:rsidRPr="00672C15">
        <w:rPr>
          <w:rFonts w:ascii="Times New Roman" w:hAnsi="Times New Roman" w:cs="Times New Roman"/>
          <w:sz w:val="20"/>
          <w:szCs w:val="20"/>
        </w:rPr>
        <w:t>, а также сайт государственной информационной систем</w:t>
      </w:r>
      <w:r w:rsidR="00656B24" w:rsidRPr="00672C15">
        <w:rPr>
          <w:rFonts w:ascii="Times New Roman" w:hAnsi="Times New Roman" w:cs="Times New Roman"/>
          <w:sz w:val="20"/>
          <w:szCs w:val="20"/>
        </w:rPr>
        <w:t>ы</w:t>
      </w:r>
      <w:r w:rsidR="00F335F4" w:rsidRPr="00672C15">
        <w:rPr>
          <w:rFonts w:ascii="Times New Roman" w:hAnsi="Times New Roman" w:cs="Times New Roman"/>
          <w:sz w:val="20"/>
          <w:szCs w:val="20"/>
        </w:rPr>
        <w:t xml:space="preserve"> жилищно-коммунального хозяйства </w:t>
      </w:r>
      <w:r w:rsidR="00F335F4" w:rsidRPr="00693CA5">
        <w:rPr>
          <w:rFonts w:ascii="Times New Roman" w:hAnsi="Times New Roman" w:cs="Times New Roman"/>
          <w:sz w:val="20"/>
          <w:szCs w:val="20"/>
        </w:rPr>
        <w:t>https://dom.gosuslugi.ru.</w:t>
      </w:r>
    </w:p>
    <w:p w14:paraId="0887BB20" w14:textId="59EF7C4B" w:rsidR="00741359" w:rsidRPr="00672C15" w:rsidRDefault="00741359" w:rsidP="00672C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72C15">
        <w:rPr>
          <w:rFonts w:ascii="Times New Roman" w:hAnsi="Times New Roman" w:cs="Times New Roman"/>
          <w:b/>
          <w:bCs/>
          <w:sz w:val="20"/>
          <w:szCs w:val="20"/>
        </w:rPr>
        <w:t xml:space="preserve">Представитель организатора конкурса </w:t>
      </w:r>
      <w:r w:rsidRPr="00672C15">
        <w:rPr>
          <w:rFonts w:ascii="Times New Roman" w:hAnsi="Times New Roman" w:cs="Times New Roman"/>
          <w:sz w:val="20"/>
          <w:szCs w:val="20"/>
        </w:rPr>
        <w:t xml:space="preserve">по вопросам проведения конкурса и приема заявок: </w:t>
      </w:r>
    </w:p>
    <w:p w14:paraId="2E510B0B" w14:textId="6767D1AB" w:rsidR="008E2400" w:rsidRPr="00672C15" w:rsidRDefault="004C3E6A" w:rsidP="00672C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Кузниченко Галина Николаевна</w:t>
      </w:r>
      <w:r w:rsidR="008E2400" w:rsidRPr="00672C15">
        <w:rPr>
          <w:rFonts w:ascii="Times New Roman" w:hAnsi="Times New Roman" w:cs="Times New Roman"/>
          <w:sz w:val="20"/>
          <w:szCs w:val="20"/>
        </w:rPr>
        <w:t>, номер контактного телефона: 8(</w:t>
      </w:r>
      <w:r>
        <w:rPr>
          <w:rFonts w:ascii="Times New Roman" w:hAnsi="Times New Roman" w:cs="Times New Roman"/>
          <w:sz w:val="20"/>
          <w:szCs w:val="20"/>
        </w:rPr>
        <w:t>4722</w:t>
      </w:r>
      <w:r w:rsidR="008E2400" w:rsidRPr="00672C15">
        <w:rPr>
          <w:rFonts w:ascii="Times New Roman" w:hAnsi="Times New Roman" w:cs="Times New Roman"/>
          <w:sz w:val="20"/>
          <w:szCs w:val="20"/>
        </w:rPr>
        <w:t xml:space="preserve">) </w:t>
      </w:r>
      <w:r>
        <w:rPr>
          <w:rFonts w:ascii="Times New Roman" w:hAnsi="Times New Roman" w:cs="Times New Roman"/>
          <w:sz w:val="20"/>
          <w:szCs w:val="20"/>
        </w:rPr>
        <w:t>38-09-50</w:t>
      </w:r>
      <w:r w:rsidR="008E2400" w:rsidRPr="00672C15">
        <w:rPr>
          <w:rFonts w:ascii="Times New Roman" w:hAnsi="Times New Roman" w:cs="Times New Roman"/>
          <w:sz w:val="20"/>
          <w:szCs w:val="20"/>
        </w:rPr>
        <w:t xml:space="preserve"> (доб. </w:t>
      </w:r>
      <w:r>
        <w:rPr>
          <w:rFonts w:ascii="Times New Roman" w:hAnsi="Times New Roman" w:cs="Times New Roman"/>
          <w:sz w:val="20"/>
          <w:szCs w:val="20"/>
        </w:rPr>
        <w:t>171</w:t>
      </w:r>
      <w:r w:rsidR="008E2400" w:rsidRPr="00672C15">
        <w:rPr>
          <w:rFonts w:ascii="Times New Roman" w:hAnsi="Times New Roman" w:cs="Times New Roman"/>
          <w:sz w:val="20"/>
          <w:szCs w:val="20"/>
        </w:rPr>
        <w:t>).</w:t>
      </w:r>
    </w:p>
    <w:p w14:paraId="0BEECD5C" w14:textId="767EB959" w:rsidR="008E2400" w:rsidRPr="00672C15" w:rsidRDefault="008E2400" w:rsidP="00672C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672C15">
        <w:rPr>
          <w:rFonts w:ascii="Times New Roman" w:hAnsi="Times New Roman" w:cs="Times New Roman"/>
          <w:b/>
          <w:bCs/>
          <w:sz w:val="20"/>
          <w:szCs w:val="20"/>
        </w:rPr>
        <w:t xml:space="preserve">2. Информация о месте, дате и времени начала приема заявок, о вскрытии конвертов </w:t>
      </w:r>
      <w:r w:rsidR="00482280" w:rsidRPr="00672C15"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            </w:t>
      </w:r>
      <w:r w:rsidRPr="00672C15">
        <w:rPr>
          <w:rFonts w:ascii="Times New Roman" w:hAnsi="Times New Roman" w:cs="Times New Roman"/>
          <w:b/>
          <w:bCs/>
          <w:sz w:val="20"/>
          <w:szCs w:val="20"/>
        </w:rPr>
        <w:t>с заявками, о рассмотрении заявок и о проведении конкурса</w:t>
      </w:r>
      <w:r w:rsidR="00482280" w:rsidRPr="00672C15">
        <w:rPr>
          <w:rFonts w:ascii="Times New Roman" w:hAnsi="Times New Roman" w:cs="Times New Roman"/>
          <w:b/>
          <w:bCs/>
          <w:sz w:val="20"/>
          <w:szCs w:val="20"/>
        </w:rPr>
        <w:t>:</w:t>
      </w:r>
      <w:r w:rsidRPr="00672C15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14:paraId="3F46B832" w14:textId="0BA8652C" w:rsidR="008E2400" w:rsidRPr="003D4C74" w:rsidRDefault="00BC6716" w:rsidP="00672C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3D4C7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Сведения о дате, времени </w:t>
      </w:r>
      <w:r w:rsidR="008E2400" w:rsidRPr="003D4C74">
        <w:rPr>
          <w:rFonts w:ascii="Times New Roman" w:hAnsi="Times New Roman" w:cs="Times New Roman"/>
          <w:b/>
          <w:bCs/>
          <w:sz w:val="20"/>
          <w:szCs w:val="20"/>
        </w:rPr>
        <w:t xml:space="preserve">начала приема заявок: </w:t>
      </w:r>
      <w:r w:rsidR="008E2400" w:rsidRPr="003D4C74">
        <w:rPr>
          <w:rFonts w:ascii="Times New Roman" w:hAnsi="Times New Roman" w:cs="Times New Roman"/>
          <w:sz w:val="20"/>
          <w:szCs w:val="20"/>
        </w:rPr>
        <w:t>«</w:t>
      </w:r>
      <w:r w:rsidR="004452CC" w:rsidRPr="003D4C74">
        <w:rPr>
          <w:rFonts w:ascii="Times New Roman" w:hAnsi="Times New Roman" w:cs="Times New Roman"/>
          <w:sz w:val="20"/>
          <w:szCs w:val="20"/>
        </w:rPr>
        <w:t>3</w:t>
      </w:r>
      <w:r w:rsidR="003D4C74" w:rsidRPr="003D4C74">
        <w:rPr>
          <w:rFonts w:ascii="Times New Roman" w:hAnsi="Times New Roman" w:cs="Times New Roman"/>
          <w:sz w:val="20"/>
          <w:szCs w:val="20"/>
        </w:rPr>
        <w:t>1</w:t>
      </w:r>
      <w:r w:rsidR="008E2400" w:rsidRPr="003D4C74">
        <w:rPr>
          <w:rFonts w:ascii="Times New Roman" w:hAnsi="Times New Roman" w:cs="Times New Roman"/>
          <w:sz w:val="20"/>
          <w:szCs w:val="20"/>
        </w:rPr>
        <w:t xml:space="preserve">» </w:t>
      </w:r>
      <w:r w:rsidR="00042181" w:rsidRPr="003D4C74">
        <w:rPr>
          <w:rFonts w:ascii="Times New Roman" w:hAnsi="Times New Roman" w:cs="Times New Roman"/>
          <w:sz w:val="20"/>
          <w:szCs w:val="20"/>
        </w:rPr>
        <w:t>мая</w:t>
      </w:r>
      <w:r w:rsidR="008E2400" w:rsidRPr="003D4C74">
        <w:rPr>
          <w:rFonts w:ascii="Times New Roman" w:hAnsi="Times New Roman" w:cs="Times New Roman"/>
          <w:sz w:val="20"/>
          <w:szCs w:val="20"/>
        </w:rPr>
        <w:t xml:space="preserve"> 2025 г</w:t>
      </w:r>
      <w:r w:rsidR="00AB526A" w:rsidRPr="003D4C74">
        <w:rPr>
          <w:rFonts w:ascii="Times New Roman" w:hAnsi="Times New Roman" w:cs="Times New Roman"/>
          <w:sz w:val="20"/>
          <w:szCs w:val="20"/>
        </w:rPr>
        <w:t>ода</w:t>
      </w:r>
      <w:r w:rsidR="008E2400" w:rsidRPr="003D4C74">
        <w:rPr>
          <w:rFonts w:ascii="Times New Roman" w:hAnsi="Times New Roman" w:cs="Times New Roman"/>
          <w:sz w:val="20"/>
          <w:szCs w:val="20"/>
        </w:rPr>
        <w:t xml:space="preserve"> с </w:t>
      </w:r>
      <w:r w:rsidR="008B4FFA" w:rsidRPr="003D4C74">
        <w:rPr>
          <w:rFonts w:ascii="Times New Roman" w:hAnsi="Times New Roman" w:cs="Times New Roman"/>
          <w:sz w:val="20"/>
          <w:szCs w:val="20"/>
        </w:rPr>
        <w:t>10</w:t>
      </w:r>
      <w:r w:rsidR="008E2400" w:rsidRPr="003D4C74">
        <w:rPr>
          <w:rFonts w:ascii="Times New Roman" w:hAnsi="Times New Roman" w:cs="Times New Roman"/>
          <w:sz w:val="20"/>
          <w:szCs w:val="20"/>
        </w:rPr>
        <w:t xml:space="preserve">:00 (время местное). </w:t>
      </w:r>
    </w:p>
    <w:p w14:paraId="20D71F72" w14:textId="60973AE9" w:rsidR="008E2400" w:rsidRPr="00672C15" w:rsidRDefault="00BC6716" w:rsidP="00672C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3D4C7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Сведения о дате, времени </w:t>
      </w:r>
      <w:r w:rsidR="008E2400" w:rsidRPr="003D4C74">
        <w:rPr>
          <w:rFonts w:ascii="Times New Roman" w:hAnsi="Times New Roman" w:cs="Times New Roman"/>
          <w:b/>
          <w:bCs/>
          <w:sz w:val="20"/>
          <w:szCs w:val="20"/>
        </w:rPr>
        <w:t xml:space="preserve">окончания приема заявок: </w:t>
      </w:r>
      <w:r w:rsidR="008E2400" w:rsidRPr="003D4C74">
        <w:rPr>
          <w:rFonts w:ascii="Times New Roman" w:hAnsi="Times New Roman" w:cs="Times New Roman"/>
          <w:sz w:val="20"/>
          <w:szCs w:val="20"/>
        </w:rPr>
        <w:t>«</w:t>
      </w:r>
      <w:r w:rsidR="003D4C74" w:rsidRPr="003D4C74">
        <w:rPr>
          <w:rFonts w:ascii="Times New Roman" w:hAnsi="Times New Roman" w:cs="Times New Roman"/>
          <w:sz w:val="20"/>
          <w:szCs w:val="20"/>
        </w:rPr>
        <w:t>30</w:t>
      </w:r>
      <w:r w:rsidR="008E2400" w:rsidRPr="003D4C74">
        <w:rPr>
          <w:rFonts w:ascii="Times New Roman" w:hAnsi="Times New Roman" w:cs="Times New Roman"/>
          <w:sz w:val="20"/>
          <w:szCs w:val="20"/>
        </w:rPr>
        <w:t xml:space="preserve">» </w:t>
      </w:r>
      <w:r w:rsidR="003D4C74" w:rsidRPr="003D4C74">
        <w:rPr>
          <w:rFonts w:ascii="Times New Roman" w:hAnsi="Times New Roman" w:cs="Times New Roman"/>
          <w:sz w:val="20"/>
          <w:szCs w:val="20"/>
        </w:rPr>
        <w:t>июня</w:t>
      </w:r>
      <w:r w:rsidR="008E2400" w:rsidRPr="003D4C74">
        <w:rPr>
          <w:rFonts w:ascii="Times New Roman" w:hAnsi="Times New Roman" w:cs="Times New Roman"/>
          <w:sz w:val="20"/>
          <w:szCs w:val="20"/>
        </w:rPr>
        <w:t xml:space="preserve"> 2025 г</w:t>
      </w:r>
      <w:r w:rsidR="00AB526A" w:rsidRPr="003D4C74">
        <w:rPr>
          <w:rFonts w:ascii="Times New Roman" w:hAnsi="Times New Roman" w:cs="Times New Roman"/>
          <w:sz w:val="20"/>
          <w:szCs w:val="20"/>
        </w:rPr>
        <w:t>ода</w:t>
      </w:r>
      <w:r w:rsidR="008E2400" w:rsidRPr="003D4C74">
        <w:rPr>
          <w:rFonts w:ascii="Times New Roman" w:hAnsi="Times New Roman" w:cs="Times New Roman"/>
          <w:sz w:val="20"/>
          <w:szCs w:val="20"/>
        </w:rPr>
        <w:t xml:space="preserve"> в 16 час. 00 мин. (время местное).</w:t>
      </w:r>
      <w:r w:rsidR="008E2400" w:rsidRPr="00672C15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EF63EEC" w14:textId="2591E694" w:rsidR="008E2400" w:rsidRPr="00672C15" w:rsidRDefault="008E2400" w:rsidP="00672C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672C15">
        <w:rPr>
          <w:rFonts w:ascii="Times New Roman" w:hAnsi="Times New Roman" w:cs="Times New Roman"/>
          <w:b/>
          <w:bCs/>
          <w:sz w:val="20"/>
          <w:szCs w:val="20"/>
        </w:rPr>
        <w:t xml:space="preserve">Место приема </w:t>
      </w:r>
      <w:r w:rsidR="00482280" w:rsidRPr="00672C15">
        <w:rPr>
          <w:rFonts w:ascii="Times New Roman" w:hAnsi="Times New Roman" w:cs="Times New Roman"/>
          <w:b/>
          <w:bCs/>
          <w:sz w:val="20"/>
          <w:szCs w:val="20"/>
        </w:rPr>
        <w:t xml:space="preserve">заявок: </w:t>
      </w:r>
      <w:r w:rsidR="00EA4176">
        <w:rPr>
          <w:rFonts w:ascii="Times New Roman" w:eastAsia="Times New Roman" w:hAnsi="Times New Roman" w:cs="Times New Roman"/>
          <w:sz w:val="20"/>
          <w:szCs w:val="20"/>
          <w:lang w:eastAsia="ru-RU"/>
        </w:rPr>
        <w:t>308002</w:t>
      </w:r>
      <w:r w:rsidR="00EA4176" w:rsidRPr="00672C1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="00EA4176">
        <w:rPr>
          <w:rFonts w:ascii="Times New Roman" w:eastAsia="Times New Roman" w:hAnsi="Times New Roman" w:cs="Times New Roman"/>
          <w:sz w:val="20"/>
          <w:szCs w:val="20"/>
          <w:lang w:eastAsia="ru-RU"/>
        </w:rPr>
        <w:t>Белгородская область</w:t>
      </w:r>
      <w:r w:rsidR="00EA4176" w:rsidRPr="00672C1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г. </w:t>
      </w:r>
      <w:r w:rsidR="00EA4176">
        <w:rPr>
          <w:rFonts w:ascii="Times New Roman" w:eastAsia="Times New Roman" w:hAnsi="Times New Roman" w:cs="Times New Roman"/>
          <w:sz w:val="20"/>
          <w:szCs w:val="20"/>
          <w:lang w:eastAsia="ru-RU"/>
        </w:rPr>
        <w:t>Белгород</w:t>
      </w:r>
      <w:r w:rsidR="00EA4176" w:rsidRPr="00672C1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="00EA4176">
        <w:rPr>
          <w:rFonts w:ascii="Times New Roman" w:eastAsia="Times New Roman" w:hAnsi="Times New Roman" w:cs="Times New Roman"/>
          <w:sz w:val="20"/>
          <w:szCs w:val="20"/>
          <w:lang w:eastAsia="ru-RU"/>
        </w:rPr>
        <w:t>пр-кт</w:t>
      </w:r>
      <w:r w:rsidR="00EA4176" w:rsidRPr="00672C1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r w:rsidR="00EA4176">
        <w:rPr>
          <w:rFonts w:ascii="Times New Roman" w:eastAsia="Times New Roman" w:hAnsi="Times New Roman" w:cs="Times New Roman"/>
          <w:sz w:val="20"/>
          <w:szCs w:val="20"/>
          <w:lang w:eastAsia="ru-RU"/>
        </w:rPr>
        <w:t>Б. Хмельницкого</w:t>
      </w:r>
      <w:r w:rsidR="00EA4176" w:rsidRPr="00672C15">
        <w:rPr>
          <w:rFonts w:ascii="Times New Roman" w:eastAsia="Times New Roman" w:hAnsi="Times New Roman" w:cs="Times New Roman"/>
          <w:sz w:val="20"/>
          <w:szCs w:val="20"/>
          <w:lang w:eastAsia="ru-RU"/>
        </w:rPr>
        <w:t>, д. 11</w:t>
      </w:r>
      <w:r w:rsidR="00EA4176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  <w:r w:rsidR="008672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="00867289" w:rsidRPr="003D4C7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кабинет </w:t>
      </w:r>
      <w:r w:rsidR="003D4C74" w:rsidRPr="003D4C74">
        <w:rPr>
          <w:rFonts w:ascii="Times New Roman" w:eastAsia="Times New Roman" w:hAnsi="Times New Roman" w:cs="Times New Roman"/>
          <w:sz w:val="20"/>
          <w:szCs w:val="20"/>
          <w:lang w:eastAsia="ru-RU"/>
        </w:rPr>
        <w:t>122</w:t>
      </w:r>
      <w:r w:rsidRPr="003D4C74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2732D146" w14:textId="669D9BB4" w:rsidR="008E2400" w:rsidRPr="007E0FCF" w:rsidRDefault="00795747" w:rsidP="00672C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Порядок приема заявок Заказчиком: </w:t>
      </w:r>
      <w:r w:rsidR="009649CD" w:rsidRPr="00672C15">
        <w:rPr>
          <w:rFonts w:ascii="Times New Roman" w:hAnsi="Times New Roman" w:cs="Times New Roman"/>
          <w:sz w:val="20"/>
          <w:szCs w:val="20"/>
        </w:rPr>
        <w:t>З</w:t>
      </w:r>
      <w:r w:rsidR="008E2400" w:rsidRPr="00672C15">
        <w:rPr>
          <w:rFonts w:ascii="Times New Roman" w:hAnsi="Times New Roman" w:cs="Times New Roman"/>
          <w:sz w:val="20"/>
          <w:szCs w:val="20"/>
        </w:rPr>
        <w:t xml:space="preserve">аявки на участие в конкурсе принимаются в рабочие дни </w:t>
      </w:r>
      <w:r w:rsidR="008E2400" w:rsidRPr="003D4C74">
        <w:rPr>
          <w:rFonts w:ascii="Times New Roman" w:hAnsi="Times New Roman" w:cs="Times New Roman"/>
          <w:sz w:val="20"/>
          <w:szCs w:val="20"/>
        </w:rPr>
        <w:t>с 10:00 до 17:00, перерыв с 13:00 до 14:00 (время местное).</w:t>
      </w:r>
    </w:p>
    <w:p w14:paraId="454E172F" w14:textId="61F74DA4" w:rsidR="006E0057" w:rsidRPr="00672C15" w:rsidRDefault="006E0057" w:rsidP="00672C1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672C15">
        <w:rPr>
          <w:rFonts w:ascii="Times New Roman" w:hAnsi="Times New Roman" w:cs="Times New Roman"/>
          <w:b/>
          <w:bCs/>
          <w:sz w:val="20"/>
          <w:szCs w:val="20"/>
        </w:rPr>
        <w:t>Порядок подачи</w:t>
      </w:r>
      <w:r w:rsidR="00020549" w:rsidRPr="00672C15">
        <w:rPr>
          <w:rFonts w:ascii="Times New Roman" w:hAnsi="Times New Roman" w:cs="Times New Roman"/>
          <w:b/>
          <w:bCs/>
          <w:sz w:val="20"/>
          <w:szCs w:val="20"/>
        </w:rPr>
        <w:t xml:space="preserve"> и приема</w:t>
      </w:r>
      <w:r w:rsidRPr="00672C15">
        <w:rPr>
          <w:rFonts w:ascii="Times New Roman" w:hAnsi="Times New Roman" w:cs="Times New Roman"/>
          <w:b/>
          <w:bCs/>
          <w:sz w:val="20"/>
          <w:szCs w:val="20"/>
        </w:rPr>
        <w:t xml:space="preserve"> заяв</w:t>
      </w:r>
      <w:r w:rsidR="00020549" w:rsidRPr="00672C15">
        <w:rPr>
          <w:rFonts w:ascii="Times New Roman" w:hAnsi="Times New Roman" w:cs="Times New Roman"/>
          <w:b/>
          <w:bCs/>
          <w:sz w:val="20"/>
          <w:szCs w:val="20"/>
        </w:rPr>
        <w:t>ки</w:t>
      </w:r>
      <w:r w:rsidR="001047A8" w:rsidRPr="00672C15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6C4D70" w:rsidRPr="00672C15">
        <w:rPr>
          <w:rFonts w:ascii="Times New Roman" w:hAnsi="Times New Roman" w:cs="Times New Roman"/>
          <w:b/>
          <w:bCs/>
          <w:sz w:val="20"/>
          <w:szCs w:val="20"/>
        </w:rPr>
        <w:t xml:space="preserve">российской </w:t>
      </w:r>
      <w:r w:rsidR="001047A8" w:rsidRPr="00672C15">
        <w:rPr>
          <w:rFonts w:ascii="Times New Roman" w:hAnsi="Times New Roman" w:cs="Times New Roman"/>
          <w:b/>
          <w:bCs/>
          <w:sz w:val="20"/>
          <w:szCs w:val="20"/>
        </w:rPr>
        <w:t>кредитной организацией</w:t>
      </w:r>
      <w:r w:rsidRPr="00672C15">
        <w:rPr>
          <w:rFonts w:ascii="Times New Roman" w:hAnsi="Times New Roman" w:cs="Times New Roman"/>
          <w:b/>
          <w:bCs/>
          <w:sz w:val="20"/>
          <w:szCs w:val="20"/>
        </w:rPr>
        <w:t>:</w:t>
      </w:r>
    </w:p>
    <w:p w14:paraId="6B488B07" w14:textId="77604265" w:rsidR="001047A8" w:rsidRPr="00672C15" w:rsidRDefault="00BC6716" w:rsidP="00672C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672C15">
        <w:rPr>
          <w:rFonts w:ascii="Times New Roman" w:hAnsi="Times New Roman" w:cs="Times New Roman"/>
          <w:sz w:val="20"/>
          <w:szCs w:val="20"/>
        </w:rPr>
        <w:t xml:space="preserve">Заявка подается </w:t>
      </w:r>
      <w:r w:rsidR="006C4D70" w:rsidRPr="00672C15">
        <w:rPr>
          <w:rFonts w:ascii="Times New Roman" w:hAnsi="Times New Roman" w:cs="Times New Roman"/>
          <w:sz w:val="20"/>
          <w:szCs w:val="20"/>
        </w:rPr>
        <w:t xml:space="preserve">российской </w:t>
      </w:r>
      <w:r w:rsidR="00E54C99" w:rsidRPr="00672C15">
        <w:rPr>
          <w:rFonts w:ascii="Times New Roman" w:hAnsi="Times New Roman" w:cs="Times New Roman"/>
          <w:sz w:val="20"/>
          <w:szCs w:val="20"/>
        </w:rPr>
        <w:t>кредитной организаци</w:t>
      </w:r>
      <w:r w:rsidR="00656B24" w:rsidRPr="00672C15">
        <w:rPr>
          <w:rFonts w:ascii="Times New Roman" w:hAnsi="Times New Roman" w:cs="Times New Roman"/>
          <w:sz w:val="20"/>
          <w:szCs w:val="20"/>
        </w:rPr>
        <w:t>ей</w:t>
      </w:r>
      <w:r w:rsidR="00E54C99" w:rsidRPr="00672C15">
        <w:rPr>
          <w:rFonts w:ascii="Times New Roman" w:hAnsi="Times New Roman" w:cs="Times New Roman"/>
          <w:sz w:val="20"/>
          <w:szCs w:val="20"/>
        </w:rPr>
        <w:t xml:space="preserve"> </w:t>
      </w:r>
      <w:r w:rsidRPr="00672C15">
        <w:rPr>
          <w:rFonts w:ascii="Times New Roman" w:hAnsi="Times New Roman" w:cs="Times New Roman"/>
          <w:sz w:val="20"/>
          <w:szCs w:val="20"/>
        </w:rPr>
        <w:t xml:space="preserve">на бумажном носителе в произвольной форме </w:t>
      </w:r>
      <w:r w:rsidR="00EA4176">
        <w:rPr>
          <w:rFonts w:ascii="Times New Roman" w:hAnsi="Times New Roman" w:cs="Times New Roman"/>
          <w:sz w:val="20"/>
          <w:szCs w:val="20"/>
        </w:rPr>
        <w:br/>
      </w:r>
      <w:r w:rsidRPr="00672C15">
        <w:rPr>
          <w:rFonts w:ascii="Times New Roman" w:hAnsi="Times New Roman" w:cs="Times New Roman"/>
          <w:sz w:val="20"/>
          <w:szCs w:val="20"/>
        </w:rPr>
        <w:t xml:space="preserve">в запечатанном конверте с указанием на конверте адреса места нахождения российской кредитной организации, а также номера и даты извещения о проведении конкурса, для участия в котором подается заявка. При этом </w:t>
      </w:r>
      <w:r w:rsidR="00EA4176">
        <w:rPr>
          <w:rFonts w:ascii="Times New Roman" w:hAnsi="Times New Roman" w:cs="Times New Roman"/>
          <w:sz w:val="20"/>
          <w:szCs w:val="20"/>
        </w:rPr>
        <w:br/>
      </w:r>
      <w:r w:rsidRPr="00672C15">
        <w:rPr>
          <w:rFonts w:ascii="Times New Roman" w:hAnsi="Times New Roman" w:cs="Times New Roman"/>
          <w:sz w:val="20"/>
          <w:szCs w:val="20"/>
        </w:rPr>
        <w:t xml:space="preserve">на 1-й странице заявки указываются сведения о российской кредитной организации (полное фирменное наименование, адрес места нахождения, основной государственный регистрационный номер юридического </w:t>
      </w:r>
      <w:proofErr w:type="gramStart"/>
      <w:r w:rsidR="00535381" w:rsidRPr="00672C15">
        <w:rPr>
          <w:rFonts w:ascii="Times New Roman" w:hAnsi="Times New Roman" w:cs="Times New Roman"/>
          <w:sz w:val="20"/>
          <w:szCs w:val="20"/>
        </w:rPr>
        <w:t xml:space="preserve">лица)  </w:t>
      </w:r>
      <w:r w:rsidR="002C6542" w:rsidRPr="00672C15">
        <w:rPr>
          <w:rFonts w:ascii="Times New Roman" w:hAnsi="Times New Roman" w:cs="Times New Roman"/>
          <w:sz w:val="20"/>
          <w:szCs w:val="20"/>
        </w:rPr>
        <w:t xml:space="preserve"> </w:t>
      </w:r>
      <w:proofErr w:type="gramEnd"/>
      <w:r w:rsidR="002C6542" w:rsidRPr="00672C15">
        <w:rPr>
          <w:rFonts w:ascii="Times New Roman" w:hAnsi="Times New Roman" w:cs="Times New Roman"/>
          <w:sz w:val="20"/>
          <w:szCs w:val="20"/>
        </w:rPr>
        <w:t xml:space="preserve">                                      </w:t>
      </w:r>
      <w:r w:rsidRPr="00672C15">
        <w:rPr>
          <w:rFonts w:ascii="Times New Roman" w:hAnsi="Times New Roman" w:cs="Times New Roman"/>
          <w:sz w:val="20"/>
          <w:szCs w:val="20"/>
        </w:rPr>
        <w:t>и наименование конкурса, в котором она намерена принять участие. Подача заявок в форме электронного документа не допускается.</w:t>
      </w:r>
    </w:p>
    <w:p w14:paraId="55C8F230" w14:textId="70856EE7" w:rsidR="00D27C24" w:rsidRPr="00672C15" w:rsidRDefault="001047A8" w:rsidP="00672C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  <w14:ligatures w14:val="standardContextual"/>
        </w:rPr>
      </w:pPr>
      <w:r w:rsidRPr="00672C15">
        <w:rPr>
          <w:rFonts w:ascii="Times New Roman" w:hAnsi="Times New Roman" w:cs="Times New Roman"/>
          <w:sz w:val="20"/>
          <w:szCs w:val="20"/>
          <w14:ligatures w14:val="standardContextual"/>
        </w:rPr>
        <w:t>В состав заявки включа</w:t>
      </w:r>
      <w:r w:rsidR="003816AE" w:rsidRPr="00672C15">
        <w:rPr>
          <w:rFonts w:ascii="Times New Roman" w:hAnsi="Times New Roman" w:cs="Times New Roman"/>
          <w:sz w:val="20"/>
          <w:szCs w:val="20"/>
          <w14:ligatures w14:val="standardContextual"/>
        </w:rPr>
        <w:t>ю</w:t>
      </w:r>
      <w:r w:rsidRPr="00672C15">
        <w:rPr>
          <w:rFonts w:ascii="Times New Roman" w:hAnsi="Times New Roman" w:cs="Times New Roman"/>
          <w:sz w:val="20"/>
          <w:szCs w:val="20"/>
          <w14:ligatures w14:val="standardContextual"/>
        </w:rPr>
        <w:t>тся предложени</w:t>
      </w:r>
      <w:r w:rsidR="003816AE" w:rsidRPr="00672C15">
        <w:rPr>
          <w:rFonts w:ascii="Times New Roman" w:hAnsi="Times New Roman" w:cs="Times New Roman"/>
          <w:sz w:val="20"/>
          <w:szCs w:val="20"/>
          <w14:ligatures w14:val="standardContextual"/>
        </w:rPr>
        <w:t>е</w:t>
      </w:r>
      <w:r w:rsidRPr="00672C15">
        <w:rPr>
          <w:rFonts w:ascii="Times New Roman" w:hAnsi="Times New Roman" w:cs="Times New Roman"/>
          <w:sz w:val="20"/>
          <w:szCs w:val="20"/>
          <w14:ligatures w14:val="standardContextual"/>
        </w:rPr>
        <w:t xml:space="preserve"> </w:t>
      </w:r>
      <w:r w:rsidR="00D27C24" w:rsidRPr="00672C15">
        <w:rPr>
          <w:rFonts w:ascii="Times New Roman" w:hAnsi="Times New Roman" w:cs="Times New Roman"/>
          <w:sz w:val="20"/>
          <w:szCs w:val="20"/>
          <w14:ligatures w14:val="standardContextual"/>
        </w:rPr>
        <w:t xml:space="preserve">кредитной организации </w:t>
      </w:r>
      <w:r w:rsidRPr="00672C15">
        <w:rPr>
          <w:rFonts w:ascii="Times New Roman" w:hAnsi="Times New Roman" w:cs="Times New Roman"/>
          <w:sz w:val="20"/>
          <w:szCs w:val="20"/>
          <w14:ligatures w14:val="standardContextual"/>
        </w:rPr>
        <w:t xml:space="preserve">о размере процентной ставки </w:t>
      </w:r>
      <w:r w:rsidR="00EA4176">
        <w:rPr>
          <w:rFonts w:ascii="Times New Roman" w:hAnsi="Times New Roman" w:cs="Times New Roman"/>
          <w:sz w:val="20"/>
          <w:szCs w:val="20"/>
          <w14:ligatures w14:val="standardContextual"/>
        </w:rPr>
        <w:br/>
      </w:r>
      <w:r w:rsidRPr="00672C15">
        <w:rPr>
          <w:rFonts w:ascii="Times New Roman" w:hAnsi="Times New Roman" w:cs="Times New Roman"/>
          <w:sz w:val="20"/>
          <w:szCs w:val="20"/>
          <w14:ligatures w14:val="standardContextual"/>
        </w:rPr>
        <w:t>по договору банковского</w:t>
      </w:r>
      <w:r w:rsidR="004452CC" w:rsidRPr="00672C15">
        <w:rPr>
          <w:rFonts w:ascii="Times New Roman" w:hAnsi="Times New Roman" w:cs="Times New Roman"/>
          <w:sz w:val="20"/>
          <w:szCs w:val="20"/>
          <w14:ligatures w14:val="standardContextual"/>
        </w:rPr>
        <w:t xml:space="preserve"> </w:t>
      </w:r>
      <w:r w:rsidR="001A745E">
        <w:rPr>
          <w:rFonts w:ascii="Times New Roman" w:hAnsi="Times New Roman" w:cs="Times New Roman"/>
          <w:sz w:val="20"/>
          <w:szCs w:val="20"/>
          <w14:ligatures w14:val="standardContextual"/>
        </w:rPr>
        <w:t>счета за пользование денежными средствами, находящимися на банковском счете Регионального оператора, в виде процентов на ежедневный остаток денежных средств на счете Регионального оператора,</w:t>
      </w:r>
      <w:r w:rsidRPr="00672C15">
        <w:rPr>
          <w:rFonts w:ascii="Times New Roman" w:hAnsi="Times New Roman" w:cs="Times New Roman"/>
          <w:sz w:val="20"/>
          <w:szCs w:val="20"/>
          <w14:ligatures w14:val="standardContextual"/>
        </w:rPr>
        <w:t xml:space="preserve"> а также документы, подтверждающие соответствие российской кредитной организации требованиям, предусмотренным </w:t>
      </w:r>
      <w:hyperlink r:id="rId6" w:history="1">
        <w:r w:rsidRPr="00672C15">
          <w:rPr>
            <w:rFonts w:ascii="Times New Roman" w:hAnsi="Times New Roman" w:cs="Times New Roman"/>
            <w:sz w:val="20"/>
            <w:szCs w:val="20"/>
            <w14:ligatures w14:val="standardContextual"/>
          </w:rPr>
          <w:t>пунктом  7</w:t>
        </w:r>
      </w:hyperlink>
      <w:r w:rsidRPr="00672C15">
        <w:rPr>
          <w:rFonts w:ascii="Times New Roman" w:hAnsi="Times New Roman" w:cs="Times New Roman"/>
          <w:sz w:val="20"/>
          <w:szCs w:val="20"/>
          <w14:ligatures w14:val="standardContextual"/>
        </w:rPr>
        <w:t xml:space="preserve">  Положения</w:t>
      </w:r>
      <w:r w:rsidR="00F25F82" w:rsidRPr="00672C15">
        <w:rPr>
          <w:rFonts w:ascii="Times New Roman" w:hAnsi="Times New Roman" w:cs="Times New Roman"/>
          <w:sz w:val="20"/>
          <w:szCs w:val="20"/>
          <w14:ligatures w14:val="standardContextual"/>
        </w:rPr>
        <w:t xml:space="preserve"> № 454</w:t>
      </w:r>
      <w:r w:rsidRPr="00672C15">
        <w:rPr>
          <w:rFonts w:ascii="Times New Roman" w:hAnsi="Times New Roman" w:cs="Times New Roman"/>
          <w:sz w:val="20"/>
          <w:szCs w:val="20"/>
          <w14:ligatures w14:val="standardContextual"/>
        </w:rPr>
        <w:t>.</w:t>
      </w:r>
    </w:p>
    <w:p w14:paraId="2E171CCF" w14:textId="607AF0C6" w:rsidR="00CB34CA" w:rsidRDefault="00CB34CA" w:rsidP="00CB34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Предложение российской кредитной организации о размере процентной ставки должно быть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не менее Ключевой ставки, уменьшенной на 4.6 % годовых. Ключевая ставка - процентная ставка по основным операциям Банка России по регулированию ликвидности банковского сектора, установленная </w:t>
      </w:r>
      <w:r w:rsidR="00795747">
        <w:rPr>
          <w:rFonts w:ascii="Times New Roman" w:eastAsia="Times New Roman" w:hAnsi="Times New Roman" w:cs="Times New Roman"/>
          <w:sz w:val="20"/>
          <w:szCs w:val="20"/>
        </w:rPr>
        <w:br/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на соответствующий календарный день месяца, опубликованная на сайте </w:t>
      </w:r>
      <w:hyperlink r:id="rId7" w:history="1">
        <w:r>
          <w:rPr>
            <w:rStyle w:val="ac"/>
            <w:rFonts w:eastAsia="Times New Roman"/>
            <w:sz w:val="20"/>
            <w:szCs w:val="20"/>
          </w:rPr>
          <w:t>https://cbr.ru</w:t>
        </w:r>
      </w:hyperlink>
      <w:r>
        <w:rPr>
          <w:rFonts w:ascii="Times New Roman" w:eastAsia="Times New Roman" w:hAnsi="Times New Roman" w:cs="Times New Roman"/>
          <w:sz w:val="20"/>
          <w:szCs w:val="20"/>
        </w:rPr>
        <w:t xml:space="preserve">. Банк производит начисление процентов за пользование денежными средствами, находящимися на банковском счете Регионального оператора, в виде процентов на ежедневный входящий остаток денежных средств. </w:t>
      </w:r>
    </w:p>
    <w:p w14:paraId="5494FA38" w14:textId="279884E1" w:rsidR="006C4D70" w:rsidRPr="00672C15" w:rsidRDefault="001047A8" w:rsidP="00672C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14:ligatures w14:val="standardContextual"/>
        </w:rPr>
      </w:pPr>
      <w:r w:rsidRPr="00672C15">
        <w:rPr>
          <w:rFonts w:ascii="Times New Roman" w:hAnsi="Times New Roman" w:cs="Times New Roman"/>
          <w:sz w:val="20"/>
          <w:szCs w:val="20"/>
          <w14:ligatures w14:val="standardContextual"/>
        </w:rPr>
        <w:t xml:space="preserve">            </w:t>
      </w:r>
      <w:r w:rsidR="00D00350" w:rsidRPr="00672C15">
        <w:rPr>
          <w:rFonts w:ascii="Times New Roman" w:hAnsi="Times New Roman" w:cs="Times New Roman"/>
          <w:sz w:val="20"/>
          <w:szCs w:val="20"/>
          <w14:ligatures w14:val="standardContextual"/>
        </w:rPr>
        <w:t xml:space="preserve">  </w:t>
      </w:r>
      <w:r w:rsidRPr="00672C15">
        <w:rPr>
          <w:rFonts w:ascii="Times New Roman" w:hAnsi="Times New Roman" w:cs="Times New Roman"/>
          <w:sz w:val="20"/>
          <w:szCs w:val="20"/>
          <w14:ligatures w14:val="standardContextual"/>
        </w:rPr>
        <w:t>К заявке прилагаются:</w:t>
      </w:r>
    </w:p>
    <w:p w14:paraId="2E518D23" w14:textId="1E01A6FD" w:rsidR="006C4D70" w:rsidRPr="00672C15" w:rsidRDefault="001047A8" w:rsidP="00672C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  <w14:ligatures w14:val="standardContextual"/>
        </w:rPr>
      </w:pPr>
      <w:r w:rsidRPr="00672C15">
        <w:rPr>
          <w:rFonts w:ascii="Times New Roman" w:hAnsi="Times New Roman" w:cs="Times New Roman"/>
          <w:sz w:val="20"/>
          <w:szCs w:val="20"/>
          <w14:ligatures w14:val="standardContextual"/>
        </w:rPr>
        <w:t xml:space="preserve">а) копии решения (протокола) о назначении руководителя российской кредитной организации </w:t>
      </w:r>
      <w:r w:rsidR="00060DA0">
        <w:rPr>
          <w:rFonts w:ascii="Times New Roman" w:hAnsi="Times New Roman" w:cs="Times New Roman"/>
          <w:sz w:val="20"/>
          <w:szCs w:val="20"/>
          <w14:ligatures w14:val="standardContextual"/>
        </w:rPr>
        <w:br/>
      </w:r>
      <w:r w:rsidRPr="00672C15">
        <w:rPr>
          <w:rFonts w:ascii="Times New Roman" w:hAnsi="Times New Roman" w:cs="Times New Roman"/>
          <w:sz w:val="20"/>
          <w:szCs w:val="20"/>
          <w14:ligatures w14:val="standardContextual"/>
        </w:rPr>
        <w:t>на должность и приказ о вступлении в должность руководителя российской кредитной организации;</w:t>
      </w:r>
    </w:p>
    <w:p w14:paraId="2042938B" w14:textId="77777777" w:rsidR="006C4D70" w:rsidRPr="00672C15" w:rsidRDefault="001047A8" w:rsidP="00672C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  <w14:ligatures w14:val="standardContextual"/>
        </w:rPr>
      </w:pPr>
      <w:r w:rsidRPr="00672C15">
        <w:rPr>
          <w:rFonts w:ascii="Times New Roman" w:hAnsi="Times New Roman" w:cs="Times New Roman"/>
          <w:sz w:val="20"/>
          <w:szCs w:val="20"/>
          <w14:ligatures w14:val="standardContextual"/>
        </w:rPr>
        <w:t xml:space="preserve">б) оригинал доверенности на представление интересов российской кредитной организации, удостоверенной российской кредитной организацией, позволяющей установить наличие полномочий лица </w:t>
      </w:r>
      <w:r w:rsidR="002D3E73" w:rsidRPr="00672C15">
        <w:rPr>
          <w:rFonts w:ascii="Times New Roman" w:hAnsi="Times New Roman" w:cs="Times New Roman"/>
          <w:sz w:val="20"/>
          <w:szCs w:val="20"/>
          <w14:ligatures w14:val="standardContextual"/>
        </w:rPr>
        <w:t xml:space="preserve">                      </w:t>
      </w:r>
      <w:r w:rsidRPr="00672C15">
        <w:rPr>
          <w:rFonts w:ascii="Times New Roman" w:hAnsi="Times New Roman" w:cs="Times New Roman"/>
          <w:sz w:val="20"/>
          <w:szCs w:val="20"/>
          <w14:ligatures w14:val="standardContextual"/>
        </w:rPr>
        <w:t>на подписание и подачу заявки, и копия такой доверенности (в случае подписания заявки уполномоченным представителем российской кредитной организации и (или) подачи заявки таким представителем);</w:t>
      </w:r>
    </w:p>
    <w:p w14:paraId="200AEFBF" w14:textId="3EAD7A88" w:rsidR="001047A8" w:rsidRPr="00672C15" w:rsidRDefault="001047A8" w:rsidP="00672C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  <w14:ligatures w14:val="standardContextual"/>
        </w:rPr>
      </w:pPr>
      <w:r w:rsidRPr="00672C15">
        <w:rPr>
          <w:rFonts w:ascii="Times New Roman" w:hAnsi="Times New Roman" w:cs="Times New Roman"/>
          <w:sz w:val="20"/>
          <w:szCs w:val="20"/>
          <w14:ligatures w14:val="standardContextual"/>
        </w:rPr>
        <w:t>в) опись документов, прилагаемых к заявке.</w:t>
      </w:r>
    </w:p>
    <w:p w14:paraId="257690FC" w14:textId="6EF9CBA4" w:rsidR="006C4D70" w:rsidRPr="00672C15" w:rsidRDefault="006C4D70" w:rsidP="00672C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  <w14:ligatures w14:val="standardContextual"/>
        </w:rPr>
      </w:pPr>
      <w:r w:rsidRPr="00672C15">
        <w:rPr>
          <w:rFonts w:ascii="Times New Roman" w:hAnsi="Times New Roman" w:cs="Times New Roman"/>
          <w:sz w:val="20"/>
          <w:szCs w:val="20"/>
          <w14:ligatures w14:val="standardContextual"/>
        </w:rPr>
        <w:lastRenderedPageBreak/>
        <w:t xml:space="preserve">В случае представления российской кредитной организацией конверта с заявкой в незапечатанном виде либо конверта с заявкой в запечатанном виде, не содержащего адреса места нахождения российской кредитной организации, и (или) номера, и (или) даты извещения о проведении конкурса, для участия в котором подается заявка, либо содержащего эти сведения, при написании которых были допущены подчистки и исправления, </w:t>
      </w:r>
      <w:r w:rsidR="00795747">
        <w:rPr>
          <w:rFonts w:ascii="Times New Roman" w:hAnsi="Times New Roman" w:cs="Times New Roman"/>
          <w:sz w:val="20"/>
          <w:szCs w:val="20"/>
          <w14:ligatures w14:val="standardContextual"/>
        </w:rPr>
        <w:br/>
      </w:r>
      <w:r w:rsidRPr="00672C15">
        <w:rPr>
          <w:rFonts w:ascii="Times New Roman" w:hAnsi="Times New Roman" w:cs="Times New Roman"/>
          <w:sz w:val="20"/>
          <w:szCs w:val="20"/>
          <w14:ligatures w14:val="standardContextual"/>
        </w:rPr>
        <w:t xml:space="preserve">не заверенные в порядке, предусмотренном </w:t>
      </w:r>
      <w:hyperlink r:id="rId8" w:history="1">
        <w:r w:rsidRPr="00672C15">
          <w:rPr>
            <w:rFonts w:ascii="Times New Roman" w:hAnsi="Times New Roman" w:cs="Times New Roman"/>
            <w:sz w:val="20"/>
            <w:szCs w:val="20"/>
            <w14:ligatures w14:val="standardContextual"/>
          </w:rPr>
          <w:t>пунктом 31</w:t>
        </w:r>
      </w:hyperlink>
      <w:r w:rsidRPr="00672C15">
        <w:rPr>
          <w:rFonts w:ascii="Times New Roman" w:hAnsi="Times New Roman" w:cs="Times New Roman"/>
          <w:sz w:val="20"/>
          <w:szCs w:val="20"/>
          <w14:ligatures w14:val="standardContextual"/>
        </w:rPr>
        <w:t xml:space="preserve"> Положения</w:t>
      </w:r>
      <w:r w:rsidR="00302888" w:rsidRPr="00672C15">
        <w:rPr>
          <w:rFonts w:ascii="Times New Roman" w:hAnsi="Times New Roman" w:cs="Times New Roman"/>
          <w:sz w:val="20"/>
          <w:szCs w:val="20"/>
          <w14:ligatures w14:val="standardContextual"/>
        </w:rPr>
        <w:t xml:space="preserve"> № 454</w:t>
      </w:r>
      <w:r w:rsidRPr="00672C15">
        <w:rPr>
          <w:rFonts w:ascii="Times New Roman" w:hAnsi="Times New Roman" w:cs="Times New Roman"/>
          <w:sz w:val="20"/>
          <w:szCs w:val="20"/>
          <w14:ligatures w14:val="standardContextual"/>
        </w:rPr>
        <w:t xml:space="preserve">, Региональным оператором присваивается регистрационный номер этому конверту с одновременным проставлением в журнале приема заявок отметки об указанных обстоятельствах и возвратом такого конверта под роспись лицу, его представившему. При этом такой возврат не является препятствием для повторной подачи заявки в порядке </w:t>
      </w:r>
      <w:r w:rsidR="00060DA0">
        <w:rPr>
          <w:rFonts w:ascii="Times New Roman" w:hAnsi="Times New Roman" w:cs="Times New Roman"/>
          <w:sz w:val="20"/>
          <w:szCs w:val="20"/>
          <w14:ligatures w14:val="standardContextual"/>
        </w:rPr>
        <w:br/>
      </w:r>
      <w:r w:rsidRPr="00672C15">
        <w:rPr>
          <w:rFonts w:ascii="Times New Roman" w:hAnsi="Times New Roman" w:cs="Times New Roman"/>
          <w:sz w:val="20"/>
          <w:szCs w:val="20"/>
          <w14:ligatures w14:val="standardContextual"/>
        </w:rPr>
        <w:t>и сроки, которые установлены Положением</w:t>
      </w:r>
      <w:r w:rsidR="00DF7446" w:rsidRPr="00672C15">
        <w:rPr>
          <w:rFonts w:ascii="Times New Roman" w:hAnsi="Times New Roman" w:cs="Times New Roman"/>
          <w:sz w:val="20"/>
          <w:szCs w:val="20"/>
          <w14:ligatures w14:val="standardContextual"/>
        </w:rPr>
        <w:t xml:space="preserve"> № 454</w:t>
      </w:r>
      <w:r w:rsidRPr="00672C15">
        <w:rPr>
          <w:rFonts w:ascii="Times New Roman" w:hAnsi="Times New Roman" w:cs="Times New Roman"/>
          <w:sz w:val="20"/>
          <w:szCs w:val="20"/>
          <w14:ligatures w14:val="standardContextual"/>
        </w:rPr>
        <w:t>.</w:t>
      </w:r>
    </w:p>
    <w:p w14:paraId="4575BB35" w14:textId="77777777" w:rsidR="006C4D70" w:rsidRPr="00672C15" w:rsidRDefault="006C4D70" w:rsidP="00672C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  <w14:ligatures w14:val="standardContextual"/>
        </w:rPr>
      </w:pPr>
      <w:r w:rsidRPr="00672C15">
        <w:rPr>
          <w:rFonts w:ascii="Times New Roman" w:hAnsi="Times New Roman" w:cs="Times New Roman"/>
          <w:sz w:val="20"/>
          <w:szCs w:val="20"/>
          <w14:ligatures w14:val="standardContextual"/>
        </w:rPr>
        <w:t>Поданные и зарегистрированные заявки могут быть отозваны российскими кредитными организациями до даты вскрытия конвертов с заявками путем подачи Региональному оператору уведомления в письменном виде с приложением оригинала расписки в получении конверта с заявкой, выданной Региональным оператором. Конверты с заявками, в отношении которых поданы указанные уведомления, подлежат возврату под роспись лицу, представившему уведомление, о чем Региональным оператором делается отметка в журнале приема заявок с указанием даты возврата.</w:t>
      </w:r>
    </w:p>
    <w:p w14:paraId="1585395E" w14:textId="31E932EB" w:rsidR="006C4D70" w:rsidRPr="00672C15" w:rsidRDefault="006C4D70" w:rsidP="00672C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  <w14:ligatures w14:val="standardContextual"/>
        </w:rPr>
      </w:pPr>
      <w:r w:rsidRPr="00672C15">
        <w:rPr>
          <w:rFonts w:ascii="Times New Roman" w:hAnsi="Times New Roman" w:cs="Times New Roman"/>
          <w:sz w:val="20"/>
          <w:szCs w:val="20"/>
          <w14:ligatures w14:val="standardContextual"/>
        </w:rPr>
        <w:t xml:space="preserve"> Уведомление об отзыве заявки подписывается руководителем российской кредитной организации либо уполномоченным им представителем российской кредитной организации. При этом подача уведомления об отзыве заявки не является препятствием для повторной подачи заявки в порядке и сроки, которые установлены Положением</w:t>
      </w:r>
      <w:r w:rsidR="00DF7446" w:rsidRPr="00672C15">
        <w:rPr>
          <w:rFonts w:ascii="Times New Roman" w:hAnsi="Times New Roman" w:cs="Times New Roman"/>
          <w:sz w:val="20"/>
          <w:szCs w:val="20"/>
          <w14:ligatures w14:val="standardContextual"/>
        </w:rPr>
        <w:t xml:space="preserve"> № 454</w:t>
      </w:r>
      <w:r w:rsidRPr="00672C15">
        <w:rPr>
          <w:rFonts w:ascii="Times New Roman" w:hAnsi="Times New Roman" w:cs="Times New Roman"/>
          <w:sz w:val="20"/>
          <w:szCs w:val="20"/>
          <w14:ligatures w14:val="standardContextual"/>
        </w:rPr>
        <w:t xml:space="preserve">. </w:t>
      </w:r>
    </w:p>
    <w:p w14:paraId="2D30631D" w14:textId="77777777" w:rsidR="0078216B" w:rsidRPr="00672C15" w:rsidRDefault="006C4D70" w:rsidP="00672C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  <w14:ligatures w14:val="standardContextual"/>
        </w:rPr>
      </w:pPr>
      <w:r w:rsidRPr="00672C15">
        <w:rPr>
          <w:rFonts w:ascii="Times New Roman" w:hAnsi="Times New Roman" w:cs="Times New Roman"/>
          <w:sz w:val="20"/>
          <w:szCs w:val="20"/>
          <w14:ligatures w14:val="standardContextual"/>
        </w:rPr>
        <w:t>Прием заявок после даты окончания приема заявок не допускается. Лицу, представившему заявку после даты окончания приема заявок, дается разъяснение о прекращении приема заявок и по его требованию Региональным оператором выдается письменный отказ в приеме заявки.</w:t>
      </w:r>
    </w:p>
    <w:p w14:paraId="2477127C" w14:textId="7E9625A3" w:rsidR="0078216B" w:rsidRPr="00672C15" w:rsidRDefault="0078216B" w:rsidP="00672C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  <w14:ligatures w14:val="standardContextual"/>
        </w:rPr>
      </w:pPr>
      <w:r w:rsidRPr="00672C15">
        <w:rPr>
          <w:rFonts w:ascii="Times New Roman" w:hAnsi="Times New Roman" w:cs="Times New Roman"/>
          <w:sz w:val="20"/>
          <w:szCs w:val="20"/>
          <w14:ligatures w14:val="standardContextual"/>
        </w:rPr>
        <w:t xml:space="preserve">Любая российская кредитная организация, имеющая намерение подать заявку, не позднее чем </w:t>
      </w:r>
      <w:r w:rsidR="00060DA0">
        <w:rPr>
          <w:rFonts w:ascii="Times New Roman" w:hAnsi="Times New Roman" w:cs="Times New Roman"/>
          <w:sz w:val="20"/>
          <w:szCs w:val="20"/>
          <w14:ligatures w14:val="standardContextual"/>
        </w:rPr>
        <w:br/>
      </w:r>
      <w:r w:rsidRPr="00672C15">
        <w:rPr>
          <w:rFonts w:ascii="Times New Roman" w:hAnsi="Times New Roman" w:cs="Times New Roman"/>
          <w:sz w:val="20"/>
          <w:szCs w:val="20"/>
          <w14:ligatures w14:val="standardContextual"/>
        </w:rPr>
        <w:t xml:space="preserve">за 5 календарных дней до даты вскрытия конвертов с заявками вправе направить Региональному оператору </w:t>
      </w:r>
      <w:r w:rsidR="00060DA0">
        <w:rPr>
          <w:rFonts w:ascii="Times New Roman" w:hAnsi="Times New Roman" w:cs="Times New Roman"/>
          <w:sz w:val="20"/>
          <w:szCs w:val="20"/>
          <w14:ligatures w14:val="standardContextual"/>
        </w:rPr>
        <w:br/>
      </w:r>
      <w:r w:rsidRPr="00672C15">
        <w:rPr>
          <w:rFonts w:ascii="Times New Roman" w:hAnsi="Times New Roman" w:cs="Times New Roman"/>
          <w:sz w:val="20"/>
          <w:szCs w:val="20"/>
          <w14:ligatures w14:val="standardContextual"/>
        </w:rPr>
        <w:t>в письменной форме запрос о разъяснении положений извещения о проведении конкурса и (или) условий договора банковского</w:t>
      </w:r>
      <w:r w:rsidR="004452CC" w:rsidRPr="00672C15">
        <w:rPr>
          <w:rFonts w:ascii="Times New Roman" w:hAnsi="Times New Roman" w:cs="Times New Roman"/>
          <w:sz w:val="20"/>
          <w:szCs w:val="20"/>
          <w14:ligatures w14:val="standardContextual"/>
        </w:rPr>
        <w:t xml:space="preserve"> </w:t>
      </w:r>
      <w:r w:rsidR="001A745E">
        <w:rPr>
          <w:rFonts w:ascii="Times New Roman" w:hAnsi="Times New Roman" w:cs="Times New Roman"/>
          <w:sz w:val="20"/>
          <w:szCs w:val="20"/>
          <w14:ligatures w14:val="standardContextual"/>
        </w:rPr>
        <w:t>счета</w:t>
      </w:r>
      <w:r w:rsidRPr="00672C15">
        <w:rPr>
          <w:rFonts w:ascii="Times New Roman" w:hAnsi="Times New Roman" w:cs="Times New Roman"/>
          <w:sz w:val="20"/>
          <w:szCs w:val="20"/>
          <w14:ligatures w14:val="standardContextual"/>
        </w:rPr>
        <w:t xml:space="preserve"> (в том числе в форме электронного документа на указанный в настоящем извещении о проведении конкурса адрес электронной почты).</w:t>
      </w:r>
    </w:p>
    <w:p w14:paraId="5DBE427B" w14:textId="0EA117BC" w:rsidR="00BC6716" w:rsidRPr="00672C15" w:rsidRDefault="00BC6716" w:rsidP="00672C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72C15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Сведения о дате, времени и месте вскрытия конвертов с заявками</w:t>
      </w:r>
      <w:r w:rsidRPr="00672C1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: </w:t>
      </w:r>
    </w:p>
    <w:p w14:paraId="01C6A9D6" w14:textId="1C22A636" w:rsidR="00BC6716" w:rsidRPr="00672C15" w:rsidRDefault="00BC6716" w:rsidP="00672C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169E3">
        <w:rPr>
          <w:rFonts w:ascii="Times New Roman" w:eastAsia="Times New Roman" w:hAnsi="Times New Roman" w:cs="Times New Roman"/>
          <w:sz w:val="20"/>
          <w:szCs w:val="20"/>
          <w:lang w:eastAsia="ru-RU"/>
        </w:rPr>
        <w:t>«0</w:t>
      </w:r>
      <w:r w:rsidR="008169E3" w:rsidRPr="008169E3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  <w:r w:rsidRPr="008169E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» </w:t>
      </w:r>
      <w:r w:rsidR="00527514" w:rsidRPr="008169E3">
        <w:rPr>
          <w:rFonts w:ascii="Times New Roman" w:eastAsia="Times New Roman" w:hAnsi="Times New Roman" w:cs="Times New Roman"/>
          <w:sz w:val="20"/>
          <w:szCs w:val="20"/>
          <w:lang w:eastAsia="ru-RU"/>
        </w:rPr>
        <w:t>ию</w:t>
      </w:r>
      <w:r w:rsidR="00CD775A" w:rsidRPr="008169E3">
        <w:rPr>
          <w:rFonts w:ascii="Times New Roman" w:eastAsia="Times New Roman" w:hAnsi="Times New Roman" w:cs="Times New Roman"/>
          <w:sz w:val="20"/>
          <w:szCs w:val="20"/>
          <w:lang w:eastAsia="ru-RU"/>
        </w:rPr>
        <w:t>ля</w:t>
      </w:r>
      <w:r w:rsidRPr="008169E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2025 года в «1</w:t>
      </w:r>
      <w:r w:rsidR="009A5D78" w:rsidRPr="008169E3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  <w:r w:rsidRPr="008169E3">
        <w:rPr>
          <w:rFonts w:ascii="Times New Roman" w:eastAsia="Times New Roman" w:hAnsi="Times New Roman" w:cs="Times New Roman"/>
          <w:sz w:val="20"/>
          <w:szCs w:val="20"/>
          <w:lang w:eastAsia="ru-RU"/>
        </w:rPr>
        <w:t>» часов «00» минут (время местное),</w:t>
      </w:r>
      <w:r w:rsidRPr="00672C1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14:paraId="17A60092" w14:textId="72633E15" w:rsidR="00BC6716" w:rsidRPr="00672C15" w:rsidRDefault="007E0FCF" w:rsidP="00672C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308002</w:t>
      </w:r>
      <w:r w:rsidRPr="00672C1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Белгородская область</w:t>
      </w:r>
      <w:r w:rsidRPr="00672C1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г.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Белгород</w:t>
      </w:r>
      <w:r w:rsidRPr="00672C1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пр-кт</w:t>
      </w:r>
      <w:r w:rsidRPr="00672C1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Б. Хмельницкого</w:t>
      </w:r>
      <w:r w:rsidRPr="00672C15">
        <w:rPr>
          <w:rFonts w:ascii="Times New Roman" w:eastAsia="Times New Roman" w:hAnsi="Times New Roman" w:cs="Times New Roman"/>
          <w:sz w:val="20"/>
          <w:szCs w:val="20"/>
          <w:lang w:eastAsia="ru-RU"/>
        </w:rPr>
        <w:t>, д. 11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  <w:r w:rsidR="00BC6716" w:rsidRPr="00672C1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="00BC6716" w:rsidRPr="008169E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кабинет </w:t>
      </w:r>
      <w:r w:rsidR="008169E3" w:rsidRPr="008169E3">
        <w:rPr>
          <w:rFonts w:ascii="Times New Roman" w:eastAsia="Times New Roman" w:hAnsi="Times New Roman" w:cs="Times New Roman"/>
          <w:sz w:val="20"/>
          <w:szCs w:val="20"/>
          <w:lang w:eastAsia="ru-RU"/>
        </w:rPr>
        <w:t>122</w:t>
      </w:r>
      <w:r w:rsidR="00BC6716" w:rsidRPr="008169E3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7FDD7F8A" w14:textId="77777777" w:rsidR="008F7950" w:rsidRPr="00672C15" w:rsidRDefault="00BC6716" w:rsidP="00672C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72C1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Вскрытие конвертов с заявками осуществляется публично на заседании конкурсной комиссии, которое проводится в месте, день и </w:t>
      </w:r>
      <w:proofErr w:type="gramStart"/>
      <w:r w:rsidRPr="00672C15">
        <w:rPr>
          <w:rFonts w:ascii="Times New Roman" w:eastAsia="Times New Roman" w:hAnsi="Times New Roman" w:cs="Times New Roman"/>
          <w:sz w:val="20"/>
          <w:szCs w:val="20"/>
          <w:lang w:eastAsia="ru-RU"/>
        </w:rPr>
        <w:t>во время</w:t>
      </w:r>
      <w:proofErr w:type="gramEnd"/>
      <w:r w:rsidRPr="00672C1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указанные </w:t>
      </w:r>
      <w:r w:rsidR="008F7950" w:rsidRPr="00672C1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настоящем </w:t>
      </w:r>
      <w:r w:rsidRPr="00672C15">
        <w:rPr>
          <w:rFonts w:ascii="Times New Roman" w:eastAsia="Times New Roman" w:hAnsi="Times New Roman" w:cs="Times New Roman"/>
          <w:sz w:val="20"/>
          <w:szCs w:val="20"/>
          <w:lang w:eastAsia="ru-RU"/>
        </w:rPr>
        <w:t>извещении о проведении конкурса, и оформляется протоколом вскрытия конвертов с заявками. Региональным оператором обеспечивается осуществление аудио- и (или) видеозаписей заседания конкурсной комиссии при вскрытии конвертов с заявками.</w:t>
      </w:r>
    </w:p>
    <w:p w14:paraId="378F405E" w14:textId="77777777" w:rsidR="008F7950" w:rsidRPr="00672C15" w:rsidRDefault="008F7950" w:rsidP="00672C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72C15">
        <w:rPr>
          <w:rFonts w:ascii="Times New Roman" w:hAnsi="Times New Roman" w:cs="Times New Roman"/>
          <w:sz w:val="20"/>
          <w:szCs w:val="20"/>
          <w14:ligatures w14:val="standardContextual"/>
        </w:rPr>
        <w:t>Уполномоченные представители российских кредитных организаций, подавших заявки, вправе присутствовать на заседании конкурсной комиссии при вскрытии конвертов с заявками и осуществлять аудио- и (или) видеозаписи такого заседания конкурсной комиссии.</w:t>
      </w:r>
      <w:r w:rsidRPr="00672C1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14:paraId="29185405" w14:textId="0DA53430" w:rsidR="008F7950" w:rsidRPr="00672C15" w:rsidRDefault="008F7950" w:rsidP="00672C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72C15">
        <w:rPr>
          <w:rFonts w:ascii="Times New Roman" w:hAnsi="Times New Roman" w:cs="Times New Roman"/>
          <w:sz w:val="20"/>
          <w:szCs w:val="20"/>
          <w14:ligatures w14:val="standardContextual"/>
        </w:rPr>
        <w:t>Вскрытие всех конвертов с заявками осуществляется в один день. Объявление перерывов во время вскрытия конвертов с заявками не допускается.</w:t>
      </w:r>
    </w:p>
    <w:p w14:paraId="2E38366A" w14:textId="4E7AF992" w:rsidR="00BC6716" w:rsidRPr="00672C15" w:rsidRDefault="00BC6716" w:rsidP="00672C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672C15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Сведения о дате, времени и месте рассмотрения заявок:</w:t>
      </w:r>
    </w:p>
    <w:p w14:paraId="63542770" w14:textId="078FC203" w:rsidR="00BC6716" w:rsidRPr="00672C15" w:rsidRDefault="00BC6716" w:rsidP="00672C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169E3">
        <w:rPr>
          <w:rFonts w:ascii="Times New Roman" w:eastAsia="Times New Roman" w:hAnsi="Times New Roman" w:cs="Times New Roman"/>
          <w:sz w:val="20"/>
          <w:szCs w:val="20"/>
          <w:lang w:eastAsia="ru-RU"/>
        </w:rPr>
        <w:t>«0</w:t>
      </w:r>
      <w:r w:rsidR="008169E3" w:rsidRPr="008169E3">
        <w:rPr>
          <w:rFonts w:ascii="Times New Roman" w:eastAsia="Times New Roman" w:hAnsi="Times New Roman" w:cs="Times New Roman"/>
          <w:sz w:val="20"/>
          <w:szCs w:val="20"/>
          <w:lang w:eastAsia="ru-RU"/>
        </w:rPr>
        <w:t>2</w:t>
      </w:r>
      <w:r w:rsidRPr="008169E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» </w:t>
      </w:r>
      <w:r w:rsidR="00527514" w:rsidRPr="008169E3">
        <w:rPr>
          <w:rFonts w:ascii="Times New Roman" w:eastAsia="Times New Roman" w:hAnsi="Times New Roman" w:cs="Times New Roman"/>
          <w:sz w:val="20"/>
          <w:szCs w:val="20"/>
          <w:lang w:eastAsia="ru-RU"/>
        </w:rPr>
        <w:t>ию</w:t>
      </w:r>
      <w:r w:rsidR="008169E3">
        <w:rPr>
          <w:rFonts w:ascii="Times New Roman" w:eastAsia="Times New Roman" w:hAnsi="Times New Roman" w:cs="Times New Roman"/>
          <w:sz w:val="20"/>
          <w:szCs w:val="20"/>
          <w:lang w:eastAsia="ru-RU"/>
        </w:rPr>
        <w:t>ля</w:t>
      </w:r>
      <w:r w:rsidRPr="008169E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2025 года в «10» часов «00» минут (время местное),</w:t>
      </w:r>
      <w:r w:rsidRPr="00672C1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14:paraId="5670A992" w14:textId="746319CB" w:rsidR="00BC6716" w:rsidRPr="00672C15" w:rsidRDefault="00DA4DA8" w:rsidP="00672C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308002</w:t>
      </w:r>
      <w:r w:rsidRPr="00672C1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Белгородская область</w:t>
      </w:r>
      <w:r w:rsidRPr="00672C1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г.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Белгород</w:t>
      </w:r>
      <w:r w:rsidRPr="00672C1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пр-кт</w:t>
      </w:r>
      <w:r w:rsidRPr="00672C1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Б. Хмельницкого</w:t>
      </w:r>
      <w:r w:rsidRPr="00672C15">
        <w:rPr>
          <w:rFonts w:ascii="Times New Roman" w:eastAsia="Times New Roman" w:hAnsi="Times New Roman" w:cs="Times New Roman"/>
          <w:sz w:val="20"/>
          <w:szCs w:val="20"/>
          <w:lang w:eastAsia="ru-RU"/>
        </w:rPr>
        <w:t>, д. 11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  <w:r w:rsidR="00BC6716" w:rsidRPr="00672C1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="00BC6716" w:rsidRPr="008169E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кабинет </w:t>
      </w:r>
      <w:r w:rsidR="008169E3" w:rsidRPr="008169E3">
        <w:rPr>
          <w:rFonts w:ascii="Times New Roman" w:eastAsia="Times New Roman" w:hAnsi="Times New Roman" w:cs="Times New Roman"/>
          <w:sz w:val="20"/>
          <w:szCs w:val="20"/>
          <w:lang w:eastAsia="ru-RU"/>
        </w:rPr>
        <w:t>122</w:t>
      </w:r>
      <w:r w:rsidR="00BC6716" w:rsidRPr="008169E3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0FA366E6" w14:textId="4B9FDB72" w:rsidR="00BC6716" w:rsidRPr="00672C15" w:rsidRDefault="00BC6716" w:rsidP="00672C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672C15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Сведения о дате, времени и месте проведения конкурса</w:t>
      </w:r>
      <w:r w:rsidR="001C63CD" w:rsidRPr="00672C15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(оценка заявок)</w:t>
      </w:r>
      <w:r w:rsidRPr="00672C15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:</w:t>
      </w:r>
    </w:p>
    <w:p w14:paraId="7B95B731" w14:textId="63315BF6" w:rsidR="00BC6716" w:rsidRPr="00672C15" w:rsidRDefault="00BC6716" w:rsidP="00672C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169E3">
        <w:rPr>
          <w:rFonts w:ascii="Times New Roman" w:eastAsia="Times New Roman" w:hAnsi="Times New Roman" w:cs="Times New Roman"/>
          <w:sz w:val="20"/>
          <w:szCs w:val="20"/>
          <w:lang w:eastAsia="ru-RU"/>
        </w:rPr>
        <w:t>«</w:t>
      </w:r>
      <w:r w:rsidR="004452CC" w:rsidRPr="008169E3">
        <w:rPr>
          <w:rFonts w:ascii="Times New Roman" w:eastAsia="Times New Roman" w:hAnsi="Times New Roman" w:cs="Times New Roman"/>
          <w:sz w:val="20"/>
          <w:szCs w:val="20"/>
          <w:lang w:eastAsia="ru-RU"/>
        </w:rPr>
        <w:t>0</w:t>
      </w:r>
      <w:r w:rsidR="008169E3" w:rsidRPr="008169E3">
        <w:rPr>
          <w:rFonts w:ascii="Times New Roman" w:eastAsia="Times New Roman" w:hAnsi="Times New Roman" w:cs="Times New Roman"/>
          <w:sz w:val="20"/>
          <w:szCs w:val="20"/>
          <w:lang w:eastAsia="ru-RU"/>
        </w:rPr>
        <w:t>3</w:t>
      </w:r>
      <w:r w:rsidRPr="008169E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» </w:t>
      </w:r>
      <w:r w:rsidR="00527514" w:rsidRPr="008169E3">
        <w:rPr>
          <w:rFonts w:ascii="Times New Roman" w:eastAsia="Times New Roman" w:hAnsi="Times New Roman" w:cs="Times New Roman"/>
          <w:sz w:val="20"/>
          <w:szCs w:val="20"/>
          <w:lang w:eastAsia="ru-RU"/>
        </w:rPr>
        <w:t>ию</w:t>
      </w:r>
      <w:r w:rsidR="008169E3" w:rsidRPr="008169E3">
        <w:rPr>
          <w:rFonts w:ascii="Times New Roman" w:eastAsia="Times New Roman" w:hAnsi="Times New Roman" w:cs="Times New Roman"/>
          <w:sz w:val="20"/>
          <w:szCs w:val="20"/>
          <w:lang w:eastAsia="ru-RU"/>
        </w:rPr>
        <w:t>ля</w:t>
      </w:r>
      <w:r w:rsidRPr="008169E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2025 года в «10» часов «00» минут (время местное)</w:t>
      </w:r>
      <w:r w:rsidR="006107E0" w:rsidRPr="008169E3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</w:p>
    <w:p w14:paraId="4FA39B52" w14:textId="50D11122" w:rsidR="00BC6716" w:rsidRPr="00672C15" w:rsidRDefault="00DA4DA8" w:rsidP="00672C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308002</w:t>
      </w:r>
      <w:r w:rsidRPr="00672C1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Белгородская область</w:t>
      </w:r>
      <w:r w:rsidRPr="00672C1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г.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Белгород</w:t>
      </w:r>
      <w:r w:rsidRPr="00672C1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пр-кт</w:t>
      </w:r>
      <w:r w:rsidRPr="00672C1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Б. Хмельницкого</w:t>
      </w:r>
      <w:r w:rsidRPr="00672C15">
        <w:rPr>
          <w:rFonts w:ascii="Times New Roman" w:eastAsia="Times New Roman" w:hAnsi="Times New Roman" w:cs="Times New Roman"/>
          <w:sz w:val="20"/>
          <w:szCs w:val="20"/>
          <w:lang w:eastAsia="ru-RU"/>
        </w:rPr>
        <w:t>, д. 11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  <w:r w:rsidR="00BC6716" w:rsidRPr="00672C1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="00BC6716" w:rsidRPr="008169E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кабинет </w:t>
      </w:r>
      <w:r w:rsidR="008169E3" w:rsidRPr="008169E3">
        <w:rPr>
          <w:rFonts w:ascii="Times New Roman" w:eastAsia="Times New Roman" w:hAnsi="Times New Roman" w:cs="Times New Roman"/>
          <w:sz w:val="20"/>
          <w:szCs w:val="20"/>
          <w:lang w:eastAsia="ru-RU"/>
        </w:rPr>
        <w:t>122</w:t>
      </w:r>
      <w:r w:rsidR="007A25D9" w:rsidRPr="008169E3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1BAB07E8" w14:textId="13600B05" w:rsidR="00DC1B54" w:rsidRPr="00672C15" w:rsidRDefault="00795747" w:rsidP="00672C1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3. </w:t>
      </w:r>
      <w:r w:rsidR="00DC1B54" w:rsidRPr="00672C15">
        <w:rPr>
          <w:rFonts w:ascii="Times New Roman" w:hAnsi="Times New Roman" w:cs="Times New Roman"/>
          <w:b/>
          <w:bCs/>
          <w:sz w:val="20"/>
          <w:szCs w:val="20"/>
        </w:rPr>
        <w:t xml:space="preserve">Условия договора банковского </w:t>
      </w:r>
      <w:r w:rsidR="00CB34CA">
        <w:rPr>
          <w:rFonts w:ascii="Times New Roman" w:hAnsi="Times New Roman" w:cs="Times New Roman"/>
          <w:b/>
          <w:bCs/>
          <w:sz w:val="20"/>
          <w:szCs w:val="20"/>
        </w:rPr>
        <w:t>счета</w:t>
      </w:r>
      <w:r w:rsidR="00340279" w:rsidRPr="00672C15">
        <w:rPr>
          <w:rFonts w:ascii="Times New Roman" w:hAnsi="Times New Roman" w:cs="Times New Roman"/>
          <w:b/>
          <w:bCs/>
          <w:sz w:val="20"/>
          <w:szCs w:val="20"/>
        </w:rPr>
        <w:t>:</w:t>
      </w:r>
    </w:p>
    <w:p w14:paraId="74E6B887" w14:textId="77777777" w:rsidR="00795747" w:rsidRDefault="00795747" w:rsidP="007957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а) отсутствие платы за оказание услуги по открытию и обслуживанию банковского счета;</w:t>
      </w:r>
    </w:p>
    <w:p w14:paraId="52420682" w14:textId="77777777" w:rsidR="00795747" w:rsidRDefault="00795747" w:rsidP="007957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б) отсутствие платы за проведение безналичных операций (в том числе на счета другой кредитной организации) по счетам и за предоставление информации, включающей выписки, справки и иные документы, касающиеся движения средств, находящихся на банковском счете;</w:t>
      </w:r>
    </w:p>
    <w:p w14:paraId="4A007F9E" w14:textId="77777777" w:rsidR="00795747" w:rsidRDefault="00795747" w:rsidP="007957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в) наличие у российской кредитной организации обособленных подразделений и (или) платежных агентов, банковских платежных агентов, с которыми у российской кредитной организации - победителя конкурса заключены соглашения о приеме платежей по взносам на капитальный ремонт общего имущества в многоквартирном доме </w:t>
      </w:r>
      <w:r>
        <w:rPr>
          <w:rFonts w:ascii="Times New Roman" w:hAnsi="Times New Roman" w:cs="Times New Roman"/>
          <w:b/>
          <w:bCs/>
          <w:sz w:val="20"/>
          <w:szCs w:val="20"/>
        </w:rPr>
        <w:t>без комиссионного вознаграждения (платы</w:t>
      </w:r>
      <w:r>
        <w:rPr>
          <w:rFonts w:ascii="Times New Roman" w:hAnsi="Times New Roman" w:cs="Times New Roman"/>
          <w:sz w:val="20"/>
          <w:szCs w:val="20"/>
        </w:rPr>
        <w:t>), в каждом муниципальном образовании, указанном в Приложении №1 к настоящему извещению о проведении конкурса, из расчета не менее одного обособленного подразделения (платежного агента, банковского платежного агента) на каждые 50 тысяч жителей. В случае если в муниципальном образовании проживает менее 50 тысяч жителей, в таком муниципальном образовании российской кредитной организацией должно быть обеспечено наличие одного обособленного подразделения (платежного агента, банковского платежного агента);</w:t>
      </w:r>
    </w:p>
    <w:p w14:paraId="102CBACD" w14:textId="77777777" w:rsidR="00795747" w:rsidRDefault="00795747" w:rsidP="007957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г) соблюдение следующих условий открытия счета и условий в заявленных предложениях:</w:t>
      </w:r>
    </w:p>
    <w:p w14:paraId="1F06FB41" w14:textId="59F88DFC" w:rsidR="00795747" w:rsidRDefault="00795747" w:rsidP="007957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для открытия счета Региональный оператор предоставляет в Банк </w:t>
      </w:r>
      <w:r w:rsidR="00DA39C5"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заявление по форме, приведенной </w:t>
      </w:r>
      <w:r w:rsidR="00DA39C5"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в Приложении №1 к </w:t>
      </w:r>
      <w:r w:rsidR="00DA39C5">
        <w:rPr>
          <w:rFonts w:ascii="Times New Roman" w:eastAsia="Times New Roman" w:hAnsi="Times New Roman" w:cs="Times New Roman"/>
          <w:sz w:val="20"/>
          <w:szCs w:val="20"/>
          <w:lang w:eastAsia="ru-RU"/>
        </w:rPr>
        <w:t>д</w:t>
      </w:r>
      <w:r w:rsidR="00DA39C5"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>оговору</w:t>
      </w:r>
      <w:r w:rsidR="00DA39C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банковского счета</w:t>
      </w:r>
      <w:r w:rsidR="00DA39C5"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="00DA39C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 </w:t>
      </w:r>
      <w:r w:rsidR="00DA39C5" w:rsidRPr="00B53567">
        <w:rPr>
          <w:rFonts w:ascii="Times New Roman" w:hAnsi="Times New Roman" w:cs="Times New Roman"/>
          <w:sz w:val="20"/>
          <w:szCs w:val="20"/>
        </w:rPr>
        <w:t>документ</w:t>
      </w:r>
      <w:r w:rsidR="00DA39C5">
        <w:rPr>
          <w:rFonts w:ascii="Times New Roman" w:hAnsi="Times New Roman" w:cs="Times New Roman"/>
          <w:sz w:val="20"/>
          <w:szCs w:val="20"/>
        </w:rPr>
        <w:t>ы</w:t>
      </w:r>
      <w:r w:rsidR="00DA39C5" w:rsidRPr="00B53567">
        <w:rPr>
          <w:rFonts w:ascii="Times New Roman" w:hAnsi="Times New Roman" w:cs="Times New Roman"/>
          <w:sz w:val="20"/>
          <w:szCs w:val="20"/>
        </w:rPr>
        <w:t xml:space="preserve">: </w:t>
      </w:r>
      <w:r w:rsidR="00DA39C5">
        <w:rPr>
          <w:rFonts w:ascii="Times New Roman" w:hAnsi="Times New Roman" w:cs="Times New Roman"/>
          <w:sz w:val="20"/>
          <w:szCs w:val="20"/>
        </w:rPr>
        <w:t>предоставляемые согласно перечню, определенному Банком в соответствии с законодательством Российской Федерации и нормативными актами Банка России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69E1A99A" w14:textId="77777777" w:rsidR="00795747" w:rsidRDefault="00795747" w:rsidP="007957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- после заключения договора банковского счета Банк открывает Региональному оператору счет                               в течение 3 (трех) рабочих дней с даты получения письменного заявления и предоставления Региональным оператором всех надлежащим образом заверенных документов;</w:t>
      </w:r>
    </w:p>
    <w:p w14:paraId="1134739B" w14:textId="77777777" w:rsidR="00795747" w:rsidRDefault="00795747" w:rsidP="007957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в день открытия счета Банк предоставляет Региональному оператору письменное уведомление, подтверждающее факт открытия счета;</w:t>
      </w:r>
    </w:p>
    <w:p w14:paraId="2443C20C" w14:textId="33ACB7EB" w:rsidR="00795747" w:rsidRDefault="00795747" w:rsidP="007957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д) договор банковского счета подлежит расторжению </w:t>
      </w:r>
      <w:r w:rsidR="004A6E27">
        <w:rPr>
          <w:rFonts w:ascii="Times New Roman" w:hAnsi="Times New Roman" w:cs="Times New Roman"/>
          <w:sz w:val="20"/>
          <w:szCs w:val="20"/>
        </w:rPr>
        <w:t>Региональным оператором</w:t>
      </w:r>
      <w:r>
        <w:rPr>
          <w:rFonts w:ascii="Times New Roman" w:hAnsi="Times New Roman" w:cs="Times New Roman"/>
          <w:sz w:val="20"/>
          <w:szCs w:val="20"/>
        </w:rPr>
        <w:t xml:space="preserve"> в одностороннем порядке в следующих случаях:</w:t>
      </w:r>
    </w:p>
    <w:p w14:paraId="56781DCD" w14:textId="77777777" w:rsidR="00795747" w:rsidRDefault="00795747" w:rsidP="007957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принятия в установленном порядке решения о ликвидации или банкротстве российской кредитной организации;</w:t>
      </w:r>
    </w:p>
    <w:p w14:paraId="591C1A56" w14:textId="77777777" w:rsidR="00795747" w:rsidRDefault="00795747" w:rsidP="007957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применения Центральным банком Российской Федерации к российской кредитной организации мер, предусмотренных </w:t>
      </w:r>
      <w:hyperlink r:id="rId9" w:history="1">
        <w:r>
          <w:rPr>
            <w:rStyle w:val="ac"/>
            <w:rFonts w:ascii="Times New Roman" w:hAnsi="Times New Roman" w:cs="Times New Roman"/>
            <w:color w:val="auto"/>
            <w:sz w:val="20"/>
            <w:szCs w:val="20"/>
          </w:rPr>
          <w:t>пунктами 3</w:t>
        </w:r>
      </w:hyperlink>
      <w:r>
        <w:rPr>
          <w:rFonts w:ascii="Times New Roman" w:hAnsi="Times New Roman" w:cs="Times New Roman"/>
          <w:sz w:val="20"/>
          <w:szCs w:val="20"/>
        </w:rPr>
        <w:t xml:space="preserve"> и </w:t>
      </w:r>
      <w:hyperlink r:id="rId10" w:history="1">
        <w:r>
          <w:rPr>
            <w:rStyle w:val="ac"/>
            <w:rFonts w:ascii="Times New Roman" w:hAnsi="Times New Roman" w:cs="Times New Roman"/>
            <w:color w:val="auto"/>
            <w:sz w:val="20"/>
            <w:szCs w:val="20"/>
          </w:rPr>
          <w:t>4 части второй статьи 74</w:t>
        </w:r>
      </w:hyperlink>
      <w:r>
        <w:rPr>
          <w:rFonts w:ascii="Times New Roman" w:hAnsi="Times New Roman" w:cs="Times New Roman"/>
          <w:sz w:val="20"/>
          <w:szCs w:val="20"/>
        </w:rPr>
        <w:t xml:space="preserve"> Федерального закона «О Центральном банке Российской Федерации (Банке России)»;</w:t>
      </w:r>
    </w:p>
    <w:p w14:paraId="262B3F6B" w14:textId="77777777" w:rsidR="00795747" w:rsidRDefault="00795747" w:rsidP="007957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выявления после заключения договора банковского счета несоответствия российской кредитной организации требованиям, предусмотренным пунктом 7 Положения;</w:t>
      </w:r>
    </w:p>
    <w:p w14:paraId="642CAE1B" w14:textId="77777777" w:rsidR="00795747" w:rsidRDefault="00795747" w:rsidP="007957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неоднократного (2 и более раз в течение календарного года) нарушение российской кредитной организацией условий договора банковского счета;</w:t>
      </w:r>
    </w:p>
    <w:p w14:paraId="7A900879" w14:textId="21203187" w:rsidR="00FF7CEC" w:rsidRPr="00672C15" w:rsidRDefault="00795747" w:rsidP="007957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е) иные права и обязательства Регионального оператора и российской кредитной организации, определённые в проекте договора банковского счета, являющемся неотъемлемой частью настоящего извещения (приложение №2 к извещению)</w:t>
      </w:r>
    </w:p>
    <w:p w14:paraId="55C1C967" w14:textId="06585108" w:rsidR="002C6542" w:rsidRPr="00672C15" w:rsidRDefault="002C6542" w:rsidP="00672C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14:paraId="339E9849" w14:textId="77777777" w:rsidR="00795747" w:rsidRDefault="002C6542" w:rsidP="00672C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672C15">
        <w:rPr>
          <w:rFonts w:ascii="Times New Roman" w:hAnsi="Times New Roman" w:cs="Times New Roman"/>
          <w:sz w:val="20"/>
          <w:szCs w:val="20"/>
        </w:rPr>
        <w:t>Прил</w:t>
      </w:r>
      <w:r w:rsidR="00B704FB" w:rsidRPr="00672C15">
        <w:rPr>
          <w:rFonts w:ascii="Times New Roman" w:hAnsi="Times New Roman" w:cs="Times New Roman"/>
          <w:sz w:val="20"/>
          <w:szCs w:val="20"/>
        </w:rPr>
        <w:t xml:space="preserve">ожение: </w:t>
      </w:r>
    </w:p>
    <w:p w14:paraId="6A81AE64" w14:textId="332BEB4E" w:rsidR="00795747" w:rsidRDefault="00795747" w:rsidP="007957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1. Перечень муниципальных образований, расположенных на территории Белгородской области, </w:t>
      </w:r>
      <w:r>
        <w:rPr>
          <w:rFonts w:ascii="Times New Roman" w:hAnsi="Times New Roman" w:cs="Times New Roman"/>
          <w:sz w:val="20"/>
          <w:szCs w:val="20"/>
        </w:rPr>
        <w:br/>
        <w:t>в которых расположены многоквартирные дома, формирующие фонды капитального ремонта на счете Регионального оператора, средства которых будут размещены в российской кредитной организации - на 1 л.</w:t>
      </w:r>
    </w:p>
    <w:p w14:paraId="3B5D7BF8" w14:textId="3BBFD2A8" w:rsidR="00210898" w:rsidRDefault="00795747" w:rsidP="00672C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</w:t>
      </w:r>
      <w:r w:rsidR="00B704FB" w:rsidRPr="00672C15">
        <w:rPr>
          <w:rFonts w:ascii="Times New Roman" w:hAnsi="Times New Roman" w:cs="Times New Roman"/>
          <w:sz w:val="20"/>
          <w:szCs w:val="20"/>
        </w:rPr>
        <w:t xml:space="preserve">. </w:t>
      </w:r>
      <w:r w:rsidR="00210898" w:rsidRPr="00672C15">
        <w:rPr>
          <w:rFonts w:ascii="Times New Roman" w:hAnsi="Times New Roman" w:cs="Times New Roman"/>
          <w:sz w:val="20"/>
          <w:szCs w:val="20"/>
        </w:rPr>
        <w:t xml:space="preserve">Проект договора </w:t>
      </w:r>
      <w:r w:rsidR="00B704FB" w:rsidRPr="00672C15">
        <w:rPr>
          <w:rFonts w:ascii="Times New Roman" w:hAnsi="Times New Roman" w:cs="Times New Roman"/>
          <w:sz w:val="20"/>
          <w:szCs w:val="20"/>
        </w:rPr>
        <w:t xml:space="preserve">банковского </w:t>
      </w:r>
      <w:r>
        <w:rPr>
          <w:rFonts w:ascii="Times New Roman" w:hAnsi="Times New Roman" w:cs="Times New Roman"/>
          <w:sz w:val="20"/>
          <w:szCs w:val="20"/>
        </w:rPr>
        <w:t>счета</w:t>
      </w:r>
      <w:r w:rsidR="00B704FB" w:rsidRPr="00672C15">
        <w:rPr>
          <w:rFonts w:ascii="Times New Roman" w:hAnsi="Times New Roman" w:cs="Times New Roman"/>
          <w:sz w:val="20"/>
          <w:szCs w:val="20"/>
        </w:rPr>
        <w:t xml:space="preserve"> </w:t>
      </w:r>
      <w:r w:rsidR="00210898" w:rsidRPr="00060DA0">
        <w:rPr>
          <w:rFonts w:ascii="Times New Roman" w:hAnsi="Times New Roman" w:cs="Times New Roman"/>
          <w:sz w:val="20"/>
          <w:szCs w:val="20"/>
        </w:rPr>
        <w:t xml:space="preserve">– на </w:t>
      </w:r>
      <w:r w:rsidR="00505762">
        <w:rPr>
          <w:rFonts w:ascii="Times New Roman" w:hAnsi="Times New Roman" w:cs="Times New Roman"/>
          <w:sz w:val="20"/>
          <w:szCs w:val="20"/>
        </w:rPr>
        <w:t>10</w:t>
      </w:r>
      <w:r w:rsidR="00210898" w:rsidRPr="00060DA0">
        <w:rPr>
          <w:rFonts w:ascii="Times New Roman" w:hAnsi="Times New Roman" w:cs="Times New Roman"/>
          <w:sz w:val="20"/>
          <w:szCs w:val="20"/>
        </w:rPr>
        <w:t xml:space="preserve"> л.</w:t>
      </w:r>
    </w:p>
    <w:p w14:paraId="49015D29" w14:textId="5A73BC09" w:rsidR="00505762" w:rsidRPr="00B704FB" w:rsidRDefault="00505762" w:rsidP="00672C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14:paraId="0B568235" w14:textId="77777777" w:rsidR="00C960DB" w:rsidRPr="00654393" w:rsidRDefault="00C960DB" w:rsidP="00672C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14:paraId="7CD8EA0B" w14:textId="7B6DC3F9" w:rsidR="00F26360" w:rsidRPr="00654393" w:rsidRDefault="00F26360" w:rsidP="00672C1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D0420B1" w14:textId="4A1C9BD1" w:rsidR="002C6542" w:rsidRPr="00654393" w:rsidRDefault="002C6542" w:rsidP="00672C1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3E7BD7A" w14:textId="0C5CBAD4" w:rsidR="002C6542" w:rsidRPr="00654393" w:rsidRDefault="002C6542" w:rsidP="00672C1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FC1BFC0" w14:textId="484914C8" w:rsidR="00795747" w:rsidRDefault="00795747" w:rsidP="00672C1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36AF234F" w14:textId="77777777" w:rsidR="00795747" w:rsidRDefault="00795747">
      <w:pPr>
        <w:spacing w:after="160" w:line="259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2CBB1D43" w14:textId="77777777" w:rsidR="00795747" w:rsidRDefault="00795747" w:rsidP="00795747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Приложение №1 к Извещению</w:t>
      </w:r>
    </w:p>
    <w:p w14:paraId="215E6B88" w14:textId="77777777" w:rsidR="00795747" w:rsidRDefault="00795747" w:rsidP="00795747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 проведении конкурса по отбору </w:t>
      </w:r>
    </w:p>
    <w:p w14:paraId="3E50123A" w14:textId="77777777" w:rsidR="00795747" w:rsidRDefault="00795747" w:rsidP="00795747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российских кредитных организаций </w:t>
      </w:r>
    </w:p>
    <w:p w14:paraId="20D82266" w14:textId="333195A1" w:rsidR="00795747" w:rsidRDefault="00795747" w:rsidP="00795747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для открытия счета </w:t>
      </w:r>
      <w:r w:rsidR="00381922">
        <w:rPr>
          <w:rFonts w:ascii="Times New Roman" w:hAnsi="Times New Roman" w:cs="Times New Roman"/>
          <w:sz w:val="20"/>
          <w:szCs w:val="20"/>
        </w:rPr>
        <w:t xml:space="preserve">Фондом содействия реформированию </w:t>
      </w:r>
      <w:r w:rsidR="00381922">
        <w:rPr>
          <w:rFonts w:ascii="Times New Roman" w:hAnsi="Times New Roman" w:cs="Times New Roman"/>
          <w:sz w:val="20"/>
          <w:szCs w:val="20"/>
        </w:rPr>
        <w:br/>
        <w:t>жилищно-коммунального хозяйства Белгородской области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</w:p>
    <w:p w14:paraId="1EAC690A" w14:textId="77777777" w:rsidR="00795747" w:rsidRDefault="00795747" w:rsidP="00795747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на котором формируются фонды капитального ремонта</w:t>
      </w:r>
    </w:p>
    <w:p w14:paraId="57467122" w14:textId="77777777" w:rsidR="00795747" w:rsidRDefault="00795747" w:rsidP="00795747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многоквартирных домов, расположенных</w:t>
      </w:r>
    </w:p>
    <w:p w14:paraId="446F10A6" w14:textId="50DF88CD" w:rsidR="00795747" w:rsidRPr="00F107D1" w:rsidRDefault="00795747" w:rsidP="00795747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на территории </w:t>
      </w:r>
      <w:r w:rsidR="00F107D1">
        <w:rPr>
          <w:rFonts w:ascii="Times New Roman" w:hAnsi="Times New Roman" w:cs="Times New Roman"/>
          <w:sz w:val="20"/>
          <w:szCs w:val="20"/>
        </w:rPr>
        <w:t>Белгородской области</w:t>
      </w:r>
    </w:p>
    <w:p w14:paraId="73DE8E56" w14:textId="77777777" w:rsidR="00795747" w:rsidRDefault="00795747" w:rsidP="00795747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3C0777DF" w14:textId="77777777" w:rsidR="00795747" w:rsidRDefault="00795747" w:rsidP="00795747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058E7EF5" w14:textId="1F917DF9" w:rsidR="00795747" w:rsidRDefault="00795747" w:rsidP="0079574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Перечень муниципальных образований, расположенных на территории </w:t>
      </w:r>
      <w:r w:rsidR="00F107D1">
        <w:rPr>
          <w:rFonts w:ascii="Times New Roman" w:hAnsi="Times New Roman" w:cs="Times New Roman"/>
          <w:sz w:val="20"/>
          <w:szCs w:val="20"/>
        </w:rPr>
        <w:t>Белгородской области</w:t>
      </w:r>
      <w:r>
        <w:rPr>
          <w:rFonts w:ascii="Times New Roman" w:hAnsi="Times New Roman" w:cs="Times New Roman"/>
          <w:sz w:val="20"/>
          <w:szCs w:val="20"/>
        </w:rPr>
        <w:t>, в которых расположены многоквартирные дома, формирующие фонды капитального ремонта на счете (счетах) Регионального оператора, средства которых будут размещены в российской кредитной организации</w:t>
      </w:r>
    </w:p>
    <w:p w14:paraId="3036FB07" w14:textId="77777777" w:rsidR="00210898" w:rsidRPr="00654393" w:rsidRDefault="00210898" w:rsidP="00672C1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73DE0B7E" w14:textId="77777777" w:rsidR="00210898" w:rsidRPr="00654393" w:rsidRDefault="00210898" w:rsidP="00672C1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W w:w="1049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9780"/>
      </w:tblGrid>
      <w:tr w:rsidR="00252210" w14:paraId="7AA51494" w14:textId="77777777" w:rsidTr="0025221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06BCD" w14:textId="77777777" w:rsidR="00252210" w:rsidRDefault="00252210">
            <w:pPr>
              <w:widowControl w:val="0"/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№ п/п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43DD7" w14:textId="77777777" w:rsidR="00252210" w:rsidRDefault="00252210">
            <w:pPr>
              <w:widowControl w:val="0"/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Наименование муниципального образования</w:t>
            </w:r>
          </w:p>
        </w:tc>
      </w:tr>
      <w:tr w:rsidR="00252210" w14:paraId="4583F8AA" w14:textId="77777777" w:rsidTr="0025221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3754E" w14:textId="77777777" w:rsidR="00252210" w:rsidRDefault="00252210">
            <w:pPr>
              <w:widowControl w:val="0"/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7F30C" w14:textId="77777777" w:rsidR="00252210" w:rsidRDefault="00252210">
            <w:pPr>
              <w:widowControl w:val="0"/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</w:t>
            </w:r>
          </w:p>
        </w:tc>
      </w:tr>
      <w:tr w:rsidR="00252210" w14:paraId="20B5A4C6" w14:textId="77777777" w:rsidTr="0025221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75B69" w14:textId="77777777" w:rsidR="00252210" w:rsidRDefault="00252210">
            <w:pPr>
              <w:widowControl w:val="0"/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ABA31" w14:textId="77777777" w:rsidR="00252210" w:rsidRDefault="00252210">
            <w:pPr>
              <w:widowControl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Городские округа:</w:t>
            </w:r>
          </w:p>
        </w:tc>
      </w:tr>
      <w:tr w:rsidR="00252210" w14:paraId="1BED1A57" w14:textId="77777777" w:rsidTr="00252210">
        <w:trPr>
          <w:trHeight w:val="26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EF188" w14:textId="77777777" w:rsidR="00252210" w:rsidRDefault="00252210">
            <w:pPr>
              <w:widowControl w:val="0"/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4D1AF" w14:textId="77777777" w:rsidR="00252210" w:rsidRDefault="00252210">
            <w:pPr>
              <w:widowControl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Город Белгород</w:t>
            </w:r>
          </w:p>
        </w:tc>
      </w:tr>
      <w:tr w:rsidR="00252210" w14:paraId="4EA373E7" w14:textId="77777777" w:rsidTr="0025221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8476E" w14:textId="77777777" w:rsidR="00252210" w:rsidRDefault="00252210">
            <w:pPr>
              <w:widowControl w:val="0"/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94046" w14:textId="77777777" w:rsidR="00252210" w:rsidRDefault="00252210">
            <w:pPr>
              <w:widowControl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Губкинский городской округ</w:t>
            </w:r>
          </w:p>
        </w:tc>
      </w:tr>
      <w:tr w:rsidR="00252210" w14:paraId="02B83852" w14:textId="77777777" w:rsidTr="0025221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240C7" w14:textId="77777777" w:rsidR="00252210" w:rsidRDefault="00252210">
            <w:pPr>
              <w:widowControl w:val="0"/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C06A8" w14:textId="77777777" w:rsidR="00252210" w:rsidRDefault="00252210">
            <w:pPr>
              <w:widowControl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Старооскольский городской округ</w:t>
            </w:r>
          </w:p>
        </w:tc>
      </w:tr>
      <w:tr w:rsidR="00252210" w14:paraId="6C97FC49" w14:textId="77777777" w:rsidTr="0025221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55ABB" w14:textId="77777777" w:rsidR="00252210" w:rsidRDefault="00252210">
            <w:pPr>
              <w:widowControl w:val="0"/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6B9F0" w14:textId="77777777" w:rsidR="00252210" w:rsidRDefault="00252210">
            <w:pPr>
              <w:widowControl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Муниципальные округа:</w:t>
            </w:r>
          </w:p>
        </w:tc>
      </w:tr>
      <w:tr w:rsidR="00252210" w14:paraId="58DF1760" w14:textId="77777777" w:rsidTr="0025221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65D08" w14:textId="77777777" w:rsidR="00252210" w:rsidRDefault="00252210">
            <w:pPr>
              <w:widowControl w:val="0"/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BAD95" w14:textId="77777777" w:rsidR="00252210" w:rsidRDefault="00252210">
            <w:pPr>
              <w:widowControl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Алексеевский муниципальный округ</w:t>
            </w:r>
          </w:p>
        </w:tc>
      </w:tr>
      <w:tr w:rsidR="00252210" w14:paraId="5D378EA1" w14:textId="77777777" w:rsidTr="0025221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0AD99" w14:textId="77777777" w:rsidR="00252210" w:rsidRDefault="00252210">
            <w:pPr>
              <w:widowControl w:val="0"/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07364" w14:textId="77777777" w:rsidR="00252210" w:rsidRDefault="00252210">
            <w:pPr>
              <w:widowControl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Валуйский муниципальный округ</w:t>
            </w:r>
          </w:p>
        </w:tc>
      </w:tr>
      <w:tr w:rsidR="00252210" w14:paraId="48E02C62" w14:textId="77777777" w:rsidTr="0025221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7B0E2" w14:textId="77777777" w:rsidR="00252210" w:rsidRDefault="00252210">
            <w:pPr>
              <w:widowControl w:val="0"/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9AFF6" w14:textId="77777777" w:rsidR="00252210" w:rsidRDefault="00252210">
            <w:pPr>
              <w:widowControl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Грайворонский муниципальный округ</w:t>
            </w:r>
          </w:p>
        </w:tc>
      </w:tr>
      <w:tr w:rsidR="00252210" w14:paraId="019265F0" w14:textId="77777777" w:rsidTr="0025221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39865" w14:textId="77777777" w:rsidR="00252210" w:rsidRDefault="00252210">
            <w:pPr>
              <w:widowControl w:val="0"/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7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A5101" w14:textId="77777777" w:rsidR="00252210" w:rsidRDefault="00252210">
            <w:pPr>
              <w:widowControl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Новооскольский муниципальный округ</w:t>
            </w:r>
          </w:p>
        </w:tc>
      </w:tr>
      <w:tr w:rsidR="00252210" w14:paraId="754BA569" w14:textId="77777777" w:rsidTr="0025221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D621B" w14:textId="77777777" w:rsidR="00252210" w:rsidRDefault="00252210">
            <w:pPr>
              <w:widowControl w:val="0"/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8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98F4F" w14:textId="77777777" w:rsidR="00252210" w:rsidRDefault="00252210">
            <w:pPr>
              <w:widowControl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Шебекинский муниципальный округ</w:t>
            </w:r>
          </w:p>
        </w:tc>
      </w:tr>
      <w:tr w:rsidR="00252210" w14:paraId="4D9FF24F" w14:textId="77777777" w:rsidTr="0025221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59392" w14:textId="77777777" w:rsidR="00252210" w:rsidRDefault="00252210">
            <w:pPr>
              <w:widowControl w:val="0"/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9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B2D91" w14:textId="77777777" w:rsidR="00252210" w:rsidRDefault="00252210">
            <w:pPr>
              <w:widowControl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Яковлевский муниципальный округ</w:t>
            </w:r>
          </w:p>
        </w:tc>
      </w:tr>
      <w:tr w:rsidR="00252210" w14:paraId="12BC0C29" w14:textId="77777777" w:rsidTr="0025221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FAA5A" w14:textId="77777777" w:rsidR="00252210" w:rsidRDefault="00252210">
            <w:pPr>
              <w:widowControl w:val="0"/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6F685" w14:textId="77777777" w:rsidR="00252210" w:rsidRDefault="00252210">
            <w:pPr>
              <w:widowControl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Муниципальные районы:</w:t>
            </w:r>
          </w:p>
        </w:tc>
      </w:tr>
      <w:tr w:rsidR="00252210" w14:paraId="0C308406" w14:textId="77777777" w:rsidTr="0025221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B2B14" w14:textId="77777777" w:rsidR="00252210" w:rsidRDefault="00252210">
            <w:pPr>
              <w:widowControl w:val="0"/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08238" w14:textId="77777777" w:rsidR="00252210" w:rsidRDefault="00252210">
            <w:pPr>
              <w:widowControl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Белгородский район</w:t>
            </w:r>
          </w:p>
        </w:tc>
      </w:tr>
      <w:tr w:rsidR="00252210" w14:paraId="3CDACC8E" w14:textId="77777777" w:rsidTr="0025221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5A050" w14:textId="77777777" w:rsidR="00252210" w:rsidRDefault="00252210">
            <w:pPr>
              <w:widowControl w:val="0"/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11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3F780" w14:textId="77777777" w:rsidR="00252210" w:rsidRDefault="00252210">
            <w:pPr>
              <w:widowControl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Борисовский район</w:t>
            </w:r>
          </w:p>
        </w:tc>
      </w:tr>
      <w:tr w:rsidR="00252210" w14:paraId="196E8D3E" w14:textId="77777777" w:rsidTr="00252210">
        <w:trPr>
          <w:trHeight w:val="25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6425F" w14:textId="77777777" w:rsidR="00252210" w:rsidRDefault="00252210">
            <w:pPr>
              <w:widowControl w:val="0"/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12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D07BD" w14:textId="77777777" w:rsidR="00252210" w:rsidRDefault="00252210">
            <w:pPr>
              <w:widowControl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Вейделевский район</w:t>
            </w:r>
          </w:p>
        </w:tc>
      </w:tr>
      <w:tr w:rsidR="00252210" w14:paraId="4F121EBD" w14:textId="77777777" w:rsidTr="00252210">
        <w:trPr>
          <w:trHeight w:val="20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D441D" w14:textId="77777777" w:rsidR="00252210" w:rsidRDefault="00252210">
            <w:pPr>
              <w:widowControl w:val="0"/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13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AD60B" w14:textId="77777777" w:rsidR="00252210" w:rsidRDefault="00252210">
            <w:pPr>
              <w:widowControl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Волоконовский район</w:t>
            </w:r>
          </w:p>
        </w:tc>
      </w:tr>
      <w:tr w:rsidR="00252210" w14:paraId="4A3B68D8" w14:textId="77777777" w:rsidTr="00252210">
        <w:trPr>
          <w:trHeight w:val="17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22217" w14:textId="77777777" w:rsidR="00252210" w:rsidRDefault="00252210">
            <w:pPr>
              <w:widowControl w:val="0"/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14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27ABC" w14:textId="77777777" w:rsidR="00252210" w:rsidRDefault="00252210">
            <w:pPr>
              <w:widowControl w:val="0"/>
              <w:spacing w:after="0" w:line="240" w:lineRule="auto"/>
              <w:ind w:right="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Ивнянский район</w:t>
            </w:r>
          </w:p>
        </w:tc>
      </w:tr>
      <w:tr w:rsidR="00252210" w14:paraId="2B10FD49" w14:textId="77777777" w:rsidTr="0025221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20BB2" w14:textId="77777777" w:rsidR="00252210" w:rsidRDefault="00252210">
            <w:pPr>
              <w:widowControl w:val="0"/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15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794B6" w14:textId="77777777" w:rsidR="00252210" w:rsidRDefault="00252210">
            <w:pPr>
              <w:widowControl w:val="0"/>
              <w:spacing w:after="0" w:line="240" w:lineRule="auto"/>
              <w:ind w:right="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Корочанский район</w:t>
            </w:r>
          </w:p>
        </w:tc>
      </w:tr>
      <w:tr w:rsidR="00252210" w14:paraId="079065D1" w14:textId="77777777" w:rsidTr="0025221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1940A" w14:textId="77777777" w:rsidR="00252210" w:rsidRDefault="00252210">
            <w:pPr>
              <w:widowControl w:val="0"/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16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91828" w14:textId="77777777" w:rsidR="00252210" w:rsidRDefault="00252210">
            <w:pPr>
              <w:widowControl w:val="0"/>
              <w:spacing w:after="0" w:line="240" w:lineRule="auto"/>
              <w:ind w:right="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Красненский район</w:t>
            </w:r>
          </w:p>
        </w:tc>
      </w:tr>
      <w:tr w:rsidR="00252210" w14:paraId="0DC5524A" w14:textId="77777777" w:rsidTr="0025221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EA7A4" w14:textId="77777777" w:rsidR="00252210" w:rsidRDefault="00252210">
            <w:pPr>
              <w:widowControl w:val="0"/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17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21891" w14:textId="77777777" w:rsidR="00252210" w:rsidRDefault="00252210">
            <w:pPr>
              <w:widowControl w:val="0"/>
              <w:spacing w:after="0" w:line="240" w:lineRule="auto"/>
              <w:ind w:right="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Красногвардейский район</w:t>
            </w:r>
          </w:p>
        </w:tc>
      </w:tr>
      <w:tr w:rsidR="00252210" w14:paraId="7D8EF9CA" w14:textId="77777777" w:rsidTr="0025221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28BAA" w14:textId="77777777" w:rsidR="00252210" w:rsidRDefault="00252210">
            <w:pPr>
              <w:widowControl w:val="0"/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18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4EE19" w14:textId="77777777" w:rsidR="00252210" w:rsidRDefault="00252210">
            <w:pPr>
              <w:widowControl w:val="0"/>
              <w:spacing w:after="0" w:line="240" w:lineRule="auto"/>
              <w:ind w:right="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Краснояружский район</w:t>
            </w:r>
          </w:p>
        </w:tc>
      </w:tr>
      <w:tr w:rsidR="00252210" w14:paraId="48148D1B" w14:textId="77777777" w:rsidTr="0025221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1A9E0" w14:textId="77777777" w:rsidR="00252210" w:rsidRDefault="00252210">
            <w:pPr>
              <w:widowControl w:val="0"/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19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EDB01" w14:textId="77777777" w:rsidR="00252210" w:rsidRDefault="00252210">
            <w:pPr>
              <w:widowControl w:val="0"/>
              <w:spacing w:after="0" w:line="240" w:lineRule="auto"/>
              <w:ind w:right="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Прохоровский район</w:t>
            </w:r>
          </w:p>
        </w:tc>
      </w:tr>
      <w:tr w:rsidR="00252210" w14:paraId="69F7E1F0" w14:textId="77777777" w:rsidTr="0025221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6132F" w14:textId="77777777" w:rsidR="00252210" w:rsidRDefault="00252210">
            <w:pPr>
              <w:widowControl w:val="0"/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20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ACBC3" w14:textId="77777777" w:rsidR="00252210" w:rsidRDefault="00252210">
            <w:pPr>
              <w:widowControl w:val="0"/>
              <w:spacing w:after="0" w:line="240" w:lineRule="auto"/>
              <w:ind w:right="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Ракитянский район</w:t>
            </w:r>
          </w:p>
        </w:tc>
      </w:tr>
      <w:tr w:rsidR="00252210" w14:paraId="49EE4000" w14:textId="77777777" w:rsidTr="0025221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395D1" w14:textId="77777777" w:rsidR="00252210" w:rsidRDefault="00252210">
            <w:pPr>
              <w:widowControl w:val="0"/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21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766C4" w14:textId="77777777" w:rsidR="00252210" w:rsidRDefault="00252210">
            <w:pPr>
              <w:widowControl w:val="0"/>
              <w:spacing w:after="0" w:line="240" w:lineRule="auto"/>
              <w:ind w:right="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Ровеньской район</w:t>
            </w:r>
          </w:p>
        </w:tc>
      </w:tr>
      <w:tr w:rsidR="00252210" w14:paraId="4B60C3C1" w14:textId="77777777" w:rsidTr="0025221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A0ED3" w14:textId="77777777" w:rsidR="00252210" w:rsidRDefault="00252210">
            <w:pPr>
              <w:widowControl w:val="0"/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22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791CB" w14:textId="77777777" w:rsidR="00252210" w:rsidRDefault="00252210">
            <w:pPr>
              <w:widowControl w:val="0"/>
              <w:spacing w:after="0" w:line="240" w:lineRule="auto"/>
              <w:ind w:right="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Чернянский район</w:t>
            </w:r>
          </w:p>
        </w:tc>
      </w:tr>
    </w:tbl>
    <w:p w14:paraId="5A42A6FE" w14:textId="77777777" w:rsidR="00252210" w:rsidRDefault="00252210" w:rsidP="0025221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0605" w:type="dxa"/>
        <w:tblLayout w:type="fixed"/>
        <w:tblLook w:val="04A0" w:firstRow="1" w:lastRow="0" w:firstColumn="1" w:lastColumn="0" w:noHBand="0" w:noVBand="1"/>
      </w:tblPr>
      <w:tblGrid>
        <w:gridCol w:w="5073"/>
        <w:gridCol w:w="5532"/>
      </w:tblGrid>
      <w:tr w:rsidR="00252210" w14:paraId="6008048D" w14:textId="77777777" w:rsidTr="00252210">
        <w:trPr>
          <w:trHeight w:val="435"/>
        </w:trPr>
        <w:tc>
          <w:tcPr>
            <w:tcW w:w="5073" w:type="dxa"/>
          </w:tcPr>
          <w:p w14:paraId="4A0D3CFC" w14:textId="77777777" w:rsidR="00252210" w:rsidRDefault="00252210">
            <w:pPr>
              <w:tabs>
                <w:tab w:val="center" w:pos="1985"/>
                <w:tab w:val="center" w:pos="2127"/>
                <w:tab w:val="left" w:pos="609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  <w:p w14:paraId="78E959CC" w14:textId="77777777" w:rsidR="00252210" w:rsidRDefault="00252210">
            <w:pPr>
              <w:tabs>
                <w:tab w:val="center" w:pos="1985"/>
                <w:tab w:val="center" w:pos="2127"/>
                <w:tab w:val="left" w:pos="609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Региональный оператор:</w:t>
            </w:r>
          </w:p>
          <w:p w14:paraId="2B26E78A" w14:textId="77777777" w:rsidR="00252210" w:rsidRDefault="00252210">
            <w:pPr>
              <w:tabs>
                <w:tab w:val="left" w:pos="12"/>
                <w:tab w:val="left" w:pos="709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</w:p>
        </w:tc>
        <w:tc>
          <w:tcPr>
            <w:tcW w:w="5532" w:type="dxa"/>
          </w:tcPr>
          <w:p w14:paraId="0E8D5980" w14:textId="77777777" w:rsidR="00252210" w:rsidRDefault="00252210">
            <w:pPr>
              <w:tabs>
                <w:tab w:val="center" w:pos="1985"/>
                <w:tab w:val="center" w:pos="2127"/>
                <w:tab w:val="left" w:pos="609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  <w:p w14:paraId="5FAF3819" w14:textId="77777777" w:rsidR="00252210" w:rsidRDefault="00252210">
            <w:pPr>
              <w:tabs>
                <w:tab w:val="center" w:pos="1985"/>
                <w:tab w:val="center" w:pos="2127"/>
                <w:tab w:val="left" w:pos="609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Банк:</w:t>
            </w:r>
          </w:p>
        </w:tc>
      </w:tr>
      <w:tr w:rsidR="00252210" w14:paraId="30412883" w14:textId="77777777" w:rsidTr="00252210">
        <w:tc>
          <w:tcPr>
            <w:tcW w:w="5073" w:type="dxa"/>
          </w:tcPr>
          <w:p w14:paraId="2EA37D86" w14:textId="77777777" w:rsidR="00252210" w:rsidRDefault="00252210">
            <w:pPr>
              <w:tabs>
                <w:tab w:val="left" w:pos="12"/>
                <w:tab w:val="left" w:pos="709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</w:pPr>
          </w:p>
          <w:p w14:paraId="51135186" w14:textId="77777777" w:rsidR="00252210" w:rsidRDefault="00252210">
            <w:pPr>
              <w:tabs>
                <w:tab w:val="left" w:pos="12"/>
                <w:tab w:val="left" w:pos="709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  <w:t>______________________</w:t>
            </w:r>
          </w:p>
          <w:p w14:paraId="6D2B6555" w14:textId="77777777" w:rsidR="00252210" w:rsidRDefault="00252210">
            <w:pPr>
              <w:tabs>
                <w:tab w:val="center" w:pos="1985"/>
                <w:tab w:val="center" w:pos="2127"/>
                <w:tab w:val="left" w:pos="609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М.П.</w:t>
            </w:r>
          </w:p>
        </w:tc>
        <w:tc>
          <w:tcPr>
            <w:tcW w:w="5532" w:type="dxa"/>
          </w:tcPr>
          <w:p w14:paraId="34DB5E0C" w14:textId="77777777" w:rsidR="00252210" w:rsidRDefault="00252210">
            <w:pPr>
              <w:tabs>
                <w:tab w:val="center" w:pos="1985"/>
                <w:tab w:val="center" w:pos="2127"/>
                <w:tab w:val="left" w:pos="609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14:paraId="5EB3C90D" w14:textId="77777777" w:rsidR="00252210" w:rsidRDefault="00252210">
            <w:pPr>
              <w:tabs>
                <w:tab w:val="center" w:pos="1985"/>
                <w:tab w:val="center" w:pos="2127"/>
                <w:tab w:val="left" w:pos="609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_____________________ </w:t>
            </w:r>
          </w:p>
          <w:p w14:paraId="3234D7A2" w14:textId="77777777" w:rsidR="00252210" w:rsidRDefault="00252210">
            <w:pPr>
              <w:tabs>
                <w:tab w:val="center" w:pos="1985"/>
                <w:tab w:val="center" w:pos="2127"/>
                <w:tab w:val="left" w:pos="609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М.П.</w:t>
            </w:r>
          </w:p>
        </w:tc>
      </w:tr>
    </w:tbl>
    <w:p w14:paraId="4BBFBE4B" w14:textId="77777777" w:rsidR="00210898" w:rsidRPr="00654393" w:rsidRDefault="00210898" w:rsidP="00672C1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524BB84F" w14:textId="77777777" w:rsidR="00210898" w:rsidRPr="00654393" w:rsidRDefault="00210898" w:rsidP="00672C1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69E3C389" w14:textId="77777777" w:rsidR="00210898" w:rsidRPr="00654393" w:rsidRDefault="00210898" w:rsidP="00672C1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35020CFD" w14:textId="77777777" w:rsidR="00210898" w:rsidRPr="00654393" w:rsidRDefault="00210898" w:rsidP="00672C1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18BC54AD" w14:textId="77777777" w:rsidR="00210898" w:rsidRPr="00654393" w:rsidRDefault="00210898" w:rsidP="00672C1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5A554130" w14:textId="77777777" w:rsidR="00210898" w:rsidRPr="00654393" w:rsidRDefault="00210898" w:rsidP="00672C1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49784BBF" w14:textId="77777777" w:rsidR="00210898" w:rsidRPr="00654393" w:rsidRDefault="00210898" w:rsidP="00672C1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167DE8C5" w14:textId="77777777" w:rsidR="00210898" w:rsidRPr="00654393" w:rsidRDefault="00210898" w:rsidP="00672C1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7351B0EA" w14:textId="77777777" w:rsidR="00210898" w:rsidRPr="00654393" w:rsidRDefault="00210898" w:rsidP="00672C1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476C4EA4" w14:textId="77777777" w:rsidR="00210898" w:rsidRPr="00654393" w:rsidRDefault="00210898" w:rsidP="00672C1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41C4CE92" w14:textId="77777777" w:rsidR="00210898" w:rsidRPr="00654393" w:rsidRDefault="00210898" w:rsidP="00672C1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1F978346" w14:textId="6B9BA12F" w:rsidR="00210898" w:rsidRDefault="00210898" w:rsidP="0025221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C83735F" w14:textId="77777777" w:rsidR="00252210" w:rsidRPr="00654393" w:rsidRDefault="00252210" w:rsidP="0025221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F42A915" w14:textId="77777777" w:rsidR="00210898" w:rsidRPr="00654393" w:rsidRDefault="00210898" w:rsidP="00672C1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0FA8E33D" w14:textId="77777777" w:rsidR="00252210" w:rsidRDefault="00252210" w:rsidP="0025221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Приложение №2 к Извещению</w:t>
      </w:r>
    </w:p>
    <w:p w14:paraId="2924C06C" w14:textId="77777777" w:rsidR="00381922" w:rsidRDefault="00381922" w:rsidP="0038192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 проведении конкурса по отбору </w:t>
      </w:r>
    </w:p>
    <w:p w14:paraId="01F6C209" w14:textId="77777777" w:rsidR="00381922" w:rsidRDefault="00381922" w:rsidP="0038192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российских кредитных организаций </w:t>
      </w:r>
    </w:p>
    <w:p w14:paraId="727E7BBA" w14:textId="77777777" w:rsidR="00381922" w:rsidRDefault="00381922" w:rsidP="0038192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для открытия счета Фондом содействия реформированию </w:t>
      </w:r>
      <w:r>
        <w:rPr>
          <w:rFonts w:ascii="Times New Roman" w:hAnsi="Times New Roman" w:cs="Times New Roman"/>
          <w:sz w:val="20"/>
          <w:szCs w:val="20"/>
        </w:rPr>
        <w:br/>
        <w:t xml:space="preserve">жилищно-коммунального хозяйства Белгородской области, </w:t>
      </w:r>
    </w:p>
    <w:p w14:paraId="795D9212" w14:textId="77777777" w:rsidR="00381922" w:rsidRDefault="00381922" w:rsidP="0038192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на котором формируются фонды капитального ремонта</w:t>
      </w:r>
    </w:p>
    <w:p w14:paraId="15B9A4EB" w14:textId="77777777" w:rsidR="00381922" w:rsidRDefault="00381922" w:rsidP="0038192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многоквартирных домов, расположенных</w:t>
      </w:r>
    </w:p>
    <w:p w14:paraId="0DF87FE6" w14:textId="77777777" w:rsidR="00381922" w:rsidRPr="00F107D1" w:rsidRDefault="00381922" w:rsidP="0038192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на территории Белгородской области</w:t>
      </w:r>
    </w:p>
    <w:p w14:paraId="567235D9" w14:textId="26586B9A" w:rsidR="00252210" w:rsidRPr="00252210" w:rsidRDefault="00252210" w:rsidP="00252210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7688A98F" w14:textId="77777777" w:rsidR="00252210" w:rsidRDefault="00252210" w:rsidP="0025221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73DDCA15" w14:textId="77777777" w:rsidR="00252210" w:rsidRDefault="00252210" w:rsidP="0025221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1E9E80A4" w14:textId="77777777" w:rsidR="00252210" w:rsidRDefault="00252210" w:rsidP="00252210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41B9D48B" w14:textId="77777777" w:rsidR="00252210" w:rsidRDefault="00252210" w:rsidP="0025221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Проект договора банковского счета</w:t>
      </w:r>
    </w:p>
    <w:p w14:paraId="111B9E7B" w14:textId="77777777" w:rsidR="00252210" w:rsidRDefault="00252210" w:rsidP="00252210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5C3CBABA" w14:textId="77777777" w:rsidR="00210898" w:rsidRPr="00654393" w:rsidRDefault="00210898" w:rsidP="00672C1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0B3B4E5F" w14:textId="77777777" w:rsidR="00210898" w:rsidRPr="00654393" w:rsidRDefault="00210898" w:rsidP="00672C1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4133FA38" w14:textId="77777777" w:rsidR="00210898" w:rsidRPr="00654393" w:rsidRDefault="00210898" w:rsidP="00672C1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2ED9BE56" w14:textId="77777777" w:rsidR="00210898" w:rsidRPr="00654393" w:rsidRDefault="00210898" w:rsidP="00672C1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0F63BFF3" w14:textId="77777777" w:rsidR="00210898" w:rsidRPr="00654393" w:rsidRDefault="00210898" w:rsidP="00672C1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7FF6C58B" w14:textId="77777777" w:rsidR="00210898" w:rsidRPr="00654393" w:rsidRDefault="00210898" w:rsidP="00672C1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1BD9C6D2" w14:textId="69EDE18B" w:rsidR="00252210" w:rsidRDefault="00252210">
      <w:pPr>
        <w:spacing w:after="160" w:line="259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65F2901F" w14:textId="77777777" w:rsidR="00210898" w:rsidRPr="00654393" w:rsidRDefault="00210898" w:rsidP="00672C1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sectPr w:rsidR="00210898" w:rsidRPr="00654393" w:rsidSect="005D0CF9">
      <w:pgSz w:w="11906" w:h="16838"/>
      <w:pgMar w:top="1134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512"/>
    <w:rsid w:val="0000001F"/>
    <w:rsid w:val="00017A40"/>
    <w:rsid w:val="00020549"/>
    <w:rsid w:val="00042181"/>
    <w:rsid w:val="00060DA0"/>
    <w:rsid w:val="000851D7"/>
    <w:rsid w:val="00087FA8"/>
    <w:rsid w:val="000B4CA7"/>
    <w:rsid w:val="000B4CE5"/>
    <w:rsid w:val="000C71BA"/>
    <w:rsid w:val="000E0CBE"/>
    <w:rsid w:val="000E313A"/>
    <w:rsid w:val="000F0618"/>
    <w:rsid w:val="001047A8"/>
    <w:rsid w:val="0012448D"/>
    <w:rsid w:val="0014233E"/>
    <w:rsid w:val="00143564"/>
    <w:rsid w:val="00173564"/>
    <w:rsid w:val="001849C6"/>
    <w:rsid w:val="001A745E"/>
    <w:rsid w:val="001C63CD"/>
    <w:rsid w:val="001D5A99"/>
    <w:rsid w:val="00210898"/>
    <w:rsid w:val="002170B5"/>
    <w:rsid w:val="00252210"/>
    <w:rsid w:val="00252738"/>
    <w:rsid w:val="002532E6"/>
    <w:rsid w:val="00270BA7"/>
    <w:rsid w:val="00287FA7"/>
    <w:rsid w:val="002B5648"/>
    <w:rsid w:val="002C6542"/>
    <w:rsid w:val="002D3E73"/>
    <w:rsid w:val="002E03DF"/>
    <w:rsid w:val="00302888"/>
    <w:rsid w:val="00321512"/>
    <w:rsid w:val="00340279"/>
    <w:rsid w:val="003718C6"/>
    <w:rsid w:val="003751E5"/>
    <w:rsid w:val="00380FAF"/>
    <w:rsid w:val="0038143C"/>
    <w:rsid w:val="003816AE"/>
    <w:rsid w:val="00381922"/>
    <w:rsid w:val="00381E48"/>
    <w:rsid w:val="0038224C"/>
    <w:rsid w:val="003865F6"/>
    <w:rsid w:val="003958C7"/>
    <w:rsid w:val="003D4C74"/>
    <w:rsid w:val="003E20D0"/>
    <w:rsid w:val="003F61D6"/>
    <w:rsid w:val="00433D40"/>
    <w:rsid w:val="004444FF"/>
    <w:rsid w:val="004452CC"/>
    <w:rsid w:val="0045100D"/>
    <w:rsid w:val="004569E9"/>
    <w:rsid w:val="00470D92"/>
    <w:rsid w:val="00482280"/>
    <w:rsid w:val="00491DFB"/>
    <w:rsid w:val="00494155"/>
    <w:rsid w:val="004A0132"/>
    <w:rsid w:val="004A6E27"/>
    <w:rsid w:val="004B4902"/>
    <w:rsid w:val="004C3E6A"/>
    <w:rsid w:val="004C410B"/>
    <w:rsid w:val="004D213A"/>
    <w:rsid w:val="004E74D6"/>
    <w:rsid w:val="004F490E"/>
    <w:rsid w:val="004F7C89"/>
    <w:rsid w:val="00505762"/>
    <w:rsid w:val="00526CF8"/>
    <w:rsid w:val="00527514"/>
    <w:rsid w:val="00535381"/>
    <w:rsid w:val="005C3D3F"/>
    <w:rsid w:val="005C4B71"/>
    <w:rsid w:val="005D0CF9"/>
    <w:rsid w:val="005E6B36"/>
    <w:rsid w:val="005F4B13"/>
    <w:rsid w:val="006107E0"/>
    <w:rsid w:val="00622553"/>
    <w:rsid w:val="0064295B"/>
    <w:rsid w:val="00650FDE"/>
    <w:rsid w:val="00654393"/>
    <w:rsid w:val="00655150"/>
    <w:rsid w:val="00656B24"/>
    <w:rsid w:val="00670E90"/>
    <w:rsid w:val="0067133D"/>
    <w:rsid w:val="00672C15"/>
    <w:rsid w:val="00677C74"/>
    <w:rsid w:val="006801D5"/>
    <w:rsid w:val="00686E6B"/>
    <w:rsid w:val="00693CA5"/>
    <w:rsid w:val="00697BE4"/>
    <w:rsid w:val="006B02D7"/>
    <w:rsid w:val="006C4D70"/>
    <w:rsid w:val="006D3FFF"/>
    <w:rsid w:val="006E0057"/>
    <w:rsid w:val="006F192C"/>
    <w:rsid w:val="006F34E2"/>
    <w:rsid w:val="006F455B"/>
    <w:rsid w:val="00701227"/>
    <w:rsid w:val="00702FF0"/>
    <w:rsid w:val="0072356A"/>
    <w:rsid w:val="00723E3C"/>
    <w:rsid w:val="0073514C"/>
    <w:rsid w:val="007352DC"/>
    <w:rsid w:val="00741359"/>
    <w:rsid w:val="00751065"/>
    <w:rsid w:val="0078216B"/>
    <w:rsid w:val="00792639"/>
    <w:rsid w:val="00795747"/>
    <w:rsid w:val="007A25D9"/>
    <w:rsid w:val="007A4436"/>
    <w:rsid w:val="007C3C69"/>
    <w:rsid w:val="007D13D6"/>
    <w:rsid w:val="007E0FCF"/>
    <w:rsid w:val="008116F2"/>
    <w:rsid w:val="008169E3"/>
    <w:rsid w:val="008516EB"/>
    <w:rsid w:val="00863F0A"/>
    <w:rsid w:val="00867289"/>
    <w:rsid w:val="00891140"/>
    <w:rsid w:val="008A237D"/>
    <w:rsid w:val="008A4217"/>
    <w:rsid w:val="008B4FFA"/>
    <w:rsid w:val="008E2400"/>
    <w:rsid w:val="008F7950"/>
    <w:rsid w:val="0091045A"/>
    <w:rsid w:val="009256C2"/>
    <w:rsid w:val="009649CD"/>
    <w:rsid w:val="009A5D78"/>
    <w:rsid w:val="009B114E"/>
    <w:rsid w:val="00A314D6"/>
    <w:rsid w:val="00A31A87"/>
    <w:rsid w:val="00A32EBC"/>
    <w:rsid w:val="00A5313B"/>
    <w:rsid w:val="00A568CD"/>
    <w:rsid w:val="00A7172C"/>
    <w:rsid w:val="00A81F41"/>
    <w:rsid w:val="00A86AA6"/>
    <w:rsid w:val="00A97D30"/>
    <w:rsid w:val="00AB526A"/>
    <w:rsid w:val="00AD36E3"/>
    <w:rsid w:val="00AD6BDD"/>
    <w:rsid w:val="00AE0D2C"/>
    <w:rsid w:val="00B15372"/>
    <w:rsid w:val="00B704FB"/>
    <w:rsid w:val="00B7226C"/>
    <w:rsid w:val="00BC6716"/>
    <w:rsid w:val="00C03C9E"/>
    <w:rsid w:val="00C1069A"/>
    <w:rsid w:val="00C31D92"/>
    <w:rsid w:val="00C56E2F"/>
    <w:rsid w:val="00C617BD"/>
    <w:rsid w:val="00C639C8"/>
    <w:rsid w:val="00C92DA5"/>
    <w:rsid w:val="00C960DB"/>
    <w:rsid w:val="00CB009E"/>
    <w:rsid w:val="00CB133F"/>
    <w:rsid w:val="00CB34CA"/>
    <w:rsid w:val="00CC035E"/>
    <w:rsid w:val="00CC5C08"/>
    <w:rsid w:val="00CD775A"/>
    <w:rsid w:val="00CF0528"/>
    <w:rsid w:val="00CF5A32"/>
    <w:rsid w:val="00D00350"/>
    <w:rsid w:val="00D27C24"/>
    <w:rsid w:val="00D30E76"/>
    <w:rsid w:val="00D867DE"/>
    <w:rsid w:val="00D97E23"/>
    <w:rsid w:val="00DA39C5"/>
    <w:rsid w:val="00DA4DA8"/>
    <w:rsid w:val="00DB09D3"/>
    <w:rsid w:val="00DC13E9"/>
    <w:rsid w:val="00DC1B54"/>
    <w:rsid w:val="00DF1ABD"/>
    <w:rsid w:val="00DF7446"/>
    <w:rsid w:val="00E26B8F"/>
    <w:rsid w:val="00E54C99"/>
    <w:rsid w:val="00E76167"/>
    <w:rsid w:val="00E832ED"/>
    <w:rsid w:val="00E978C4"/>
    <w:rsid w:val="00EA4176"/>
    <w:rsid w:val="00ED6244"/>
    <w:rsid w:val="00F107D1"/>
    <w:rsid w:val="00F25F82"/>
    <w:rsid w:val="00F26360"/>
    <w:rsid w:val="00F335F4"/>
    <w:rsid w:val="00F7140E"/>
    <w:rsid w:val="00F73C15"/>
    <w:rsid w:val="00FA27F7"/>
    <w:rsid w:val="00FA3376"/>
    <w:rsid w:val="00FC33E2"/>
    <w:rsid w:val="00FD2ACC"/>
    <w:rsid w:val="00FF26D2"/>
    <w:rsid w:val="00FF7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6FD49"/>
  <w15:chartTrackingRefBased/>
  <w15:docId w15:val="{B0A7AC3E-BD01-4E6C-AB94-EC3817626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133F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2151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2151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21512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21512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21512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21512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21512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21512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21512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2151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2151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2151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2151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2151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2151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2151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2151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2151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215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3215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21512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3215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21512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32151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21512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32151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2151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32151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21512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DC1B54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340279"/>
    <w:rPr>
      <w:color w:val="605E5C"/>
      <w:shd w:val="clear" w:color="auto" w:fill="E1DFDD"/>
    </w:rPr>
  </w:style>
  <w:style w:type="paragraph" w:customStyle="1" w:styleId="ConsPlusNonformat">
    <w:name w:val="ConsPlusNonformat"/>
    <w:uiPriority w:val="99"/>
    <w:rsid w:val="000851D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styleId="ae">
    <w:name w:val="Strong"/>
    <w:basedOn w:val="a0"/>
    <w:uiPriority w:val="22"/>
    <w:qFormat/>
    <w:rsid w:val="007351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786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1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1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0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9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7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0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47504&amp;dst=10007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br.ru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47504&amp;dst=100032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fondgkh31.ru/" TargetMode="External"/><Relationship Id="rId10" Type="http://schemas.openxmlformats.org/officeDocument/2006/relationships/hyperlink" Target="https://login.consultant.ru/link/?req=doc&amp;base=LAW&amp;n=494992&amp;dst=163" TargetMode="External"/><Relationship Id="rId4" Type="http://schemas.openxmlformats.org/officeDocument/2006/relationships/hyperlink" Target="mailto:info@fondgkh31.ru" TargetMode="External"/><Relationship Id="rId9" Type="http://schemas.openxmlformats.org/officeDocument/2006/relationships/hyperlink" Target="https://login.consultant.ru/link/?req=doc&amp;base=LAW&amp;n=494992&amp;dst=16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6</Pages>
  <Words>2159</Words>
  <Characters>12308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Миелова Ольга Викторовна</dc:creator>
  <cp:keywords/>
  <dc:description/>
  <cp:lastModifiedBy>Девицкий Александр Сергеевич</cp:lastModifiedBy>
  <cp:revision>13</cp:revision>
  <cp:lastPrinted>2025-05-07T08:29:00Z</cp:lastPrinted>
  <dcterms:created xsi:type="dcterms:W3CDTF">2025-05-22T12:45:00Z</dcterms:created>
  <dcterms:modified xsi:type="dcterms:W3CDTF">2025-05-30T08:43:00Z</dcterms:modified>
</cp:coreProperties>
</file>